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0A" w:rsidRPr="00517994" w:rsidRDefault="0041270A" w:rsidP="0041270A">
      <w:pPr>
        <w:keepNext/>
        <w:keepLines/>
        <w:spacing w:beforeLines="100" w:before="312"/>
        <w:ind w:leftChars="404" w:left="848" w:firstLine="2"/>
        <w:outlineLvl w:val="1"/>
        <w:rPr>
          <w:rFonts w:ascii="Times New Roman" w:eastAsia="黑体" w:hAnsi="Times New Roman" w:cs="Times New Roman"/>
          <w:b/>
          <w:noProof/>
          <w:color w:val="FFFFFF"/>
          <w:sz w:val="36"/>
          <w:szCs w:val="32"/>
        </w:rPr>
      </w:pPr>
      <w:r w:rsidRPr="00517994">
        <w:rPr>
          <w:rFonts w:ascii="Times New Roman" w:eastAsia="黑体" w:hAnsi="Times New Roman" w:cs="Times New Roman"/>
          <w:b/>
          <w:noProof/>
          <w:color w:val="FFFFFF"/>
          <w:sz w:val="36"/>
          <w:szCs w:val="32"/>
        </w:rPr>
        <w:drawing>
          <wp:anchor distT="0" distB="0" distL="114300" distR="114300" simplePos="0" relativeHeight="251655680" behindDoc="1" locked="0" layoutInCell="1" allowOverlap="1" wp14:anchorId="1B98A223" wp14:editId="4990CC1E">
            <wp:simplePos x="0" y="0"/>
            <wp:positionH relativeFrom="page">
              <wp:posOffset>971549</wp:posOffset>
            </wp:positionH>
            <wp:positionV relativeFrom="page">
              <wp:posOffset>876300</wp:posOffset>
            </wp:positionV>
            <wp:extent cx="3800475" cy="714375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77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1270A">
        <w:rPr>
          <w:rFonts w:ascii="微软雅黑" w:eastAsia="微软雅黑" w:hAnsi="微软雅黑" w:cs="Times New Roman"/>
          <w:b/>
          <w:bCs/>
          <w:color w:val="FFFFFF"/>
          <w:sz w:val="36"/>
          <w:szCs w:val="36"/>
        </w:rPr>
        <w:t>DS-KIS601</w:t>
      </w:r>
    </w:p>
    <w:p w:rsidR="0041270A" w:rsidRDefault="00405762" w:rsidP="0041270A">
      <w:pPr>
        <w:ind w:leftChars="404" w:left="848" w:firstLine="2"/>
        <w:rPr>
          <w:rFonts w:ascii="微软雅黑" w:eastAsia="微软雅黑" w:hAnsi="微软雅黑" w:cs="Times New Roman"/>
          <w:b/>
          <w:bCs/>
          <w:color w:val="FFFFFF" w:themeColor="background1"/>
          <w:sz w:val="18"/>
          <w:szCs w:val="20"/>
        </w:rPr>
      </w:pPr>
      <w:r>
        <w:rPr>
          <w:rFonts w:ascii="宋体" w:eastAsia="宋体" w:hAnsi="宋体" w:cs="Arial" w:hint="eastAsia"/>
          <w:b/>
          <w:bCs/>
          <w:color w:val="FFFFFF"/>
          <w:sz w:val="20"/>
          <w:szCs w:val="20"/>
        </w:rPr>
        <w:t>别墅</w:t>
      </w:r>
      <w:r w:rsidR="0041270A">
        <w:rPr>
          <w:rFonts w:ascii="宋体" w:eastAsia="宋体" w:hAnsi="宋体" w:cs="Arial"/>
          <w:b/>
          <w:bCs/>
          <w:color w:val="FFFFFF"/>
          <w:sz w:val="20"/>
          <w:szCs w:val="20"/>
        </w:rPr>
        <w:t>可视门铃套装</w:t>
      </w:r>
    </w:p>
    <w:p w:rsidR="0041270A" w:rsidRDefault="0041270A" w:rsidP="0041270A">
      <w:pPr>
        <w:rPr>
          <w:rFonts w:ascii="微软雅黑" w:eastAsia="微软雅黑" w:hAnsi="微软雅黑" w:cs="Times New Roman"/>
          <w:b/>
          <w:bCs/>
          <w:color w:val="FFFFFF" w:themeColor="background1"/>
          <w:sz w:val="18"/>
          <w:szCs w:val="20"/>
        </w:rPr>
      </w:pPr>
    </w:p>
    <w:p w:rsidR="0041270A" w:rsidRPr="00766D9A" w:rsidRDefault="0041270A" w:rsidP="0041270A">
      <w:pPr>
        <w:spacing w:beforeLines="50" w:before="156" w:afterLines="50" w:after="156"/>
        <w:ind w:leftChars="201" w:left="422" w:firstLineChars="177" w:firstLine="372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106680</wp:posOffset>
            </wp:positionV>
            <wp:extent cx="2475865" cy="1677035"/>
            <wp:effectExtent l="0" t="0" r="635" b="0"/>
            <wp:wrapSquare wrapText="bothSides"/>
            <wp:docPr id="7" name="图片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D9A">
        <w:rPr>
          <w:rFonts w:ascii="宋体" w:hAnsi="宋体" w:hint="eastAsia"/>
          <w:b/>
          <w:bCs/>
          <w:sz w:val="24"/>
          <w:szCs w:val="24"/>
          <w:highlight w:val="lightGray"/>
        </w:rPr>
        <w:t>产品简介：</w:t>
      </w:r>
    </w:p>
    <w:p w:rsidR="00377D35" w:rsidRPr="00377D35" w:rsidRDefault="00377D35" w:rsidP="00377D35">
      <w:pPr>
        <w:ind w:leftChars="405" w:left="850" w:rightChars="876" w:right="1840" w:firstLineChars="236" w:firstLine="425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377D35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DS-KIS</w:t>
      </w:r>
      <w:r>
        <w:rPr>
          <w:rFonts w:asciiTheme="minorEastAsia" w:hAnsiTheme="minorEastAsia" w:cs="Times New Roman"/>
          <w:color w:val="000000" w:themeColor="text1"/>
          <w:sz w:val="18"/>
          <w:szCs w:val="18"/>
        </w:rPr>
        <w:t>601</w:t>
      </w:r>
      <w:r w:rsidRPr="00377D35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为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全数字</w:t>
      </w:r>
      <w:r w:rsidR="00405762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别墅</w:t>
      </w:r>
      <w:r w:rsidRPr="00377D35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可视门铃套装，内含1个</w:t>
      </w:r>
      <w:r w:rsidRPr="00C3020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7寸触摸屏按键式室内机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和</w:t>
      </w:r>
      <w:r w:rsidRPr="00377D35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1个</w:t>
      </w:r>
      <w:r w:rsidRPr="004B6B16">
        <w:rPr>
          <w:rFonts w:asciiTheme="minorEastAsia" w:hAnsiTheme="minorEastAsia" w:cs="Times New Roman" w:hint="eastAsia"/>
          <w:sz w:val="18"/>
          <w:szCs w:val="18"/>
        </w:rPr>
        <w:t>为全金属外壳材质的</w:t>
      </w:r>
      <w:r w:rsidRPr="00377D35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门铃机。</w:t>
      </w:r>
      <w:r>
        <w:rPr>
          <w:rFonts w:asciiTheme="minorEastAsia" w:hAnsiTheme="minorEastAsia" w:cs="Times New Roman" w:hint="eastAsia"/>
          <w:sz w:val="18"/>
          <w:szCs w:val="18"/>
        </w:rPr>
        <w:t>套装</w:t>
      </w:r>
      <w:r w:rsidRPr="00377D35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适合个人家庭使用。</w:t>
      </w:r>
    </w:p>
    <w:p w:rsidR="00993B1B" w:rsidRDefault="0041270A" w:rsidP="00993B1B">
      <w:pPr>
        <w:ind w:leftChars="405" w:left="850" w:rightChars="876" w:right="1840" w:firstLineChars="236" w:firstLine="425"/>
        <w:rPr>
          <w:rFonts w:asciiTheme="minorEastAsia" w:hAnsiTheme="minorEastAsia" w:cs="Times New Roman"/>
          <w:sz w:val="18"/>
          <w:szCs w:val="18"/>
        </w:rPr>
      </w:pPr>
      <w:r w:rsidRPr="00C3020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室内机</w:t>
      </w:r>
      <w:r w:rsidR="00377D35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外观设计简洁，</w:t>
      </w:r>
      <w:r w:rsidRPr="00C3020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实体按键，满足不同用户需求。界面扁平化、信息可视化搭配电容式触摸屏及物理按键，让信息触手可及</w:t>
      </w:r>
      <w:r w:rsidRPr="00C963D3">
        <w:rPr>
          <w:rFonts w:asciiTheme="minorEastAsia" w:hAnsiTheme="minorEastAsia" w:cs="Times New Roman" w:hint="eastAsia"/>
          <w:sz w:val="18"/>
          <w:szCs w:val="18"/>
        </w:rPr>
        <w:t>。</w:t>
      </w:r>
      <w:proofErr w:type="gramStart"/>
      <w:r w:rsidR="00377D35">
        <w:rPr>
          <w:rFonts w:asciiTheme="minorEastAsia" w:hAnsiTheme="minorEastAsia" w:cs="Times New Roman" w:hint="eastAsia"/>
          <w:sz w:val="18"/>
          <w:szCs w:val="18"/>
        </w:rPr>
        <w:t>门铃</w:t>
      </w:r>
      <w:r w:rsidR="00993B1B" w:rsidRPr="004B6B16">
        <w:rPr>
          <w:rFonts w:asciiTheme="minorEastAsia" w:hAnsiTheme="minorEastAsia" w:cs="Times New Roman" w:hint="eastAsia"/>
          <w:sz w:val="18"/>
          <w:szCs w:val="18"/>
        </w:rPr>
        <w:t>机</w:t>
      </w:r>
      <w:proofErr w:type="gramEnd"/>
      <w:r w:rsidR="00993B1B" w:rsidRPr="004B6B16">
        <w:rPr>
          <w:rFonts w:asciiTheme="minorEastAsia" w:hAnsiTheme="minorEastAsia" w:cs="Times New Roman" w:hint="eastAsia"/>
          <w:sz w:val="18"/>
          <w:szCs w:val="18"/>
        </w:rPr>
        <w:t>小巧、轻薄，采用嵌入式安装，固定只需一颗内六角螺丝非常方便施工</w:t>
      </w:r>
      <w:r w:rsidR="00993B1B" w:rsidRPr="00C963D3">
        <w:rPr>
          <w:rFonts w:asciiTheme="minorEastAsia" w:hAnsiTheme="minorEastAsia" w:cs="Times New Roman" w:hint="eastAsia"/>
          <w:sz w:val="18"/>
          <w:szCs w:val="18"/>
        </w:rPr>
        <w:t>。</w:t>
      </w:r>
    </w:p>
    <w:p w:rsidR="0041270A" w:rsidRPr="00766D9A" w:rsidRDefault="0041270A" w:rsidP="0041270A">
      <w:pPr>
        <w:spacing w:beforeLines="50" w:before="156" w:afterLines="50" w:after="156"/>
        <w:ind w:leftChars="201" w:left="422" w:firstLineChars="177" w:firstLine="426"/>
        <w:rPr>
          <w:rFonts w:ascii="Times New Roman" w:eastAsia="宋体" w:hAnsi="Times New Roman" w:cs="Times New Roman"/>
          <w:b/>
          <w:sz w:val="24"/>
          <w:highlight w:val="lightGray"/>
        </w:rPr>
      </w:pPr>
      <w:r w:rsidRPr="00766D9A">
        <w:rPr>
          <w:rFonts w:ascii="Times New Roman" w:eastAsia="宋体" w:hAnsi="Times New Roman" w:cs="Times New Roman" w:hint="eastAsia"/>
          <w:b/>
          <w:sz w:val="24"/>
          <w:highlight w:val="lightGray"/>
        </w:rPr>
        <w:t>订货型号：</w:t>
      </w:r>
    </w:p>
    <w:p w:rsidR="00993B1B" w:rsidRDefault="00993B1B" w:rsidP="00993B1B">
      <w:pPr>
        <w:spacing w:beforeLines="50" w:before="156" w:afterLines="50" w:after="156"/>
        <w:ind w:leftChars="201" w:left="422" w:firstLineChars="474" w:firstLine="853"/>
        <w:rPr>
          <w:rFonts w:ascii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hAnsiTheme="minorEastAsia" w:cs="Times New Roman"/>
          <w:color w:val="000000"/>
          <w:sz w:val="18"/>
          <w:szCs w:val="18"/>
        </w:rPr>
        <w:t>DS-KIS601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     </w:t>
      </w:r>
      <w:r w:rsidR="00405762">
        <w:rPr>
          <w:rFonts w:asciiTheme="minorEastAsia" w:hAnsiTheme="minorEastAsia" w:cs="Times New Roman" w:hint="eastAsia"/>
          <w:color w:val="000000"/>
          <w:sz w:val="18"/>
          <w:szCs w:val="18"/>
        </w:rPr>
        <w:t>别墅</w:t>
      </w:r>
      <w:r w:rsidRPr="00993B1B">
        <w:rPr>
          <w:rFonts w:asciiTheme="minorEastAsia" w:hAnsiTheme="minorEastAsia" w:cs="Times New Roman" w:hint="eastAsia"/>
          <w:color w:val="000000"/>
          <w:sz w:val="18"/>
          <w:szCs w:val="18"/>
        </w:rPr>
        <w:t>可视门铃套装</w:t>
      </w:r>
    </w:p>
    <w:p w:rsidR="0041270A" w:rsidRPr="00766D9A" w:rsidRDefault="0041270A" w:rsidP="00993B1B">
      <w:pPr>
        <w:spacing w:beforeLines="50" w:before="156" w:afterLines="50" w:after="156"/>
        <w:ind w:leftChars="201" w:left="422" w:firstLineChars="177" w:firstLine="426"/>
        <w:rPr>
          <w:rFonts w:ascii="Times New Roman" w:eastAsia="宋体" w:hAnsi="Times New Roman" w:cs="Times New Roman"/>
          <w:b/>
          <w:sz w:val="24"/>
          <w:highlight w:val="lightGray"/>
        </w:rPr>
      </w:pPr>
      <w:r w:rsidRPr="00766D9A">
        <w:rPr>
          <w:rFonts w:ascii="Times New Roman" w:eastAsia="宋体" w:hAnsi="Times New Roman" w:cs="Times New Roman" w:hint="eastAsia"/>
          <w:b/>
          <w:sz w:val="24"/>
          <w:highlight w:val="lightGray"/>
        </w:rPr>
        <w:t>功能特性：</w:t>
      </w:r>
    </w:p>
    <w:p w:rsidR="0041270A" w:rsidRDefault="00993B1B" w:rsidP="0041270A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室内机与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</w:t>
      </w:r>
      <w:proofErr w:type="gramEnd"/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之间可双向对讲；</w:t>
      </w:r>
    </w:p>
    <w:p w:rsidR="00993B1B" w:rsidRPr="004B6B16" w:rsidRDefault="00993B1B" w:rsidP="00993B1B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</w:t>
      </w:r>
      <w:proofErr w:type="gramEnd"/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采用监控级130W高清摄像头（宽动态，120度超广角），支持作为安防监控点7*24全天候预览、录像；</w:t>
      </w:r>
    </w:p>
    <w:p w:rsidR="00993B1B" w:rsidRPr="004B6B16" w:rsidRDefault="00993B1B" w:rsidP="00993B1B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</w:t>
      </w:r>
      <w:proofErr w:type="gramEnd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采用智能补光，设备自动判断环境光照实施</w:t>
      </w:r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红外补光 ；</w:t>
      </w:r>
    </w:p>
    <w:p w:rsidR="00993B1B" w:rsidRPr="004B6B16" w:rsidRDefault="00993B1B" w:rsidP="00993B1B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</w:t>
      </w:r>
      <w:proofErr w:type="gramEnd"/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自带门禁功能，实现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大门的电控</w:t>
      </w:r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；</w:t>
      </w:r>
    </w:p>
    <w:p w:rsidR="00993B1B" w:rsidRDefault="00993B1B" w:rsidP="00993B1B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</w:t>
      </w:r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proofErr w:type="gramEnd"/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本地发卡功能，实现免平台、</w:t>
      </w:r>
      <w:proofErr w:type="gramStart"/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免中心</w:t>
      </w:r>
      <w:proofErr w:type="gramEnd"/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管理，基线可存储256张合法卡，支持扩容；</w:t>
      </w:r>
    </w:p>
    <w:p w:rsidR="00993B1B" w:rsidRPr="00993B1B" w:rsidRDefault="00993B1B" w:rsidP="00993B1B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门铃机支持</w:t>
      </w:r>
      <w:proofErr w:type="gramEnd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报警功能，设备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带门磁报警</w:t>
      </w:r>
      <w:proofErr w:type="gramEnd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接入、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防拆报警</w:t>
      </w:r>
      <w:proofErr w:type="gramEnd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，</w:t>
      </w:r>
      <w:r>
        <w:rPr>
          <w:rFonts w:asciiTheme="minorEastAsia" w:hAnsiTheme="minorEastAsia" w:cs="Times New Roman"/>
          <w:color w:val="000000" w:themeColor="text1"/>
          <w:sz w:val="18"/>
          <w:szCs w:val="18"/>
        </w:rPr>
        <w:t>室内</w:t>
      </w:r>
      <w:proofErr w:type="gramStart"/>
      <w:r>
        <w:rPr>
          <w:rFonts w:asciiTheme="minorEastAsia" w:hAnsiTheme="minorEastAsia" w:cs="Times New Roman"/>
          <w:color w:val="000000" w:themeColor="text1"/>
          <w:sz w:val="18"/>
          <w:szCs w:val="18"/>
        </w:rPr>
        <w:t>机</w:t>
      </w: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proofErr w:type="gramEnd"/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2路有线防区接入</w:t>
      </w:r>
    </w:p>
    <w:p w:rsidR="0041270A" w:rsidRPr="00993B1B" w:rsidRDefault="00993B1B" w:rsidP="00993B1B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机</w:t>
      </w:r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proofErr w:type="gramEnd"/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实时查看权限范围内的公共摄像头图像</w:t>
      </w:r>
    </w:p>
    <w:p w:rsidR="0041270A" w:rsidRPr="00D20D6D" w:rsidRDefault="00993B1B" w:rsidP="0041270A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机</w:t>
      </w:r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proofErr w:type="gramEnd"/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门口机呼叫时留影/留言</w:t>
      </w:r>
    </w:p>
    <w:p w:rsidR="0041270A" w:rsidRDefault="00993B1B" w:rsidP="0041270A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机</w:t>
      </w:r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proofErr w:type="gramEnd"/>
      <w:r w:rsidR="0041270A"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自动应答与免打扰功能</w:t>
      </w:r>
    </w:p>
    <w:p w:rsidR="00F77178" w:rsidRPr="00D20D6D" w:rsidRDefault="00F77178" w:rsidP="00F77178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机</w:t>
      </w: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proofErr w:type="spellStart"/>
      <w:proofErr w:type="gramEnd"/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Wifi</w:t>
      </w:r>
      <w:proofErr w:type="spellEnd"/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接入无线组网，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</w:t>
      </w: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副机跟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室内</w:t>
      </w: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主机之间采用无线通信</w:t>
      </w:r>
    </w:p>
    <w:p w:rsidR="00F77178" w:rsidRPr="00F77178" w:rsidRDefault="00F77178" w:rsidP="00F77178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支持</w:t>
      </w: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手机APP接入，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可在</w:t>
      </w: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公网接听呼叫信息、报警信息等</w:t>
      </w:r>
    </w:p>
    <w:p w:rsidR="00F77178" w:rsidRPr="00F77178" w:rsidRDefault="00993B1B" w:rsidP="00F77178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同一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户</w:t>
      </w:r>
      <w:r w:rsidRPr="004B6B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最多支持8台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门铃机，</w:t>
      </w: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最多支持6台室内机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；</w:t>
      </w:r>
    </w:p>
    <w:p w:rsidR="0041270A" w:rsidRPr="00D20D6D" w:rsidRDefault="0041270A" w:rsidP="0041270A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D20D6D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采用先进的噪声抑制与回声消除技术，保证话音质量清晰明亮</w:t>
      </w:r>
    </w:p>
    <w:p w:rsidR="0061750D" w:rsidRDefault="0041270A" w:rsidP="0041270A">
      <w:pPr>
        <w:numPr>
          <w:ilvl w:val="0"/>
          <w:numId w:val="1"/>
        </w:numPr>
        <w:tabs>
          <w:tab w:val="clear" w:pos="420"/>
          <w:tab w:val="num" w:pos="851"/>
        </w:tabs>
        <w:ind w:leftChars="405" w:left="850" w:firstLineChars="78" w:firstLine="14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BF670A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工程安装便利性（采用挂板支架安装、支持批量刷机配置、支持网线供电</w:t>
      </w:r>
      <w:r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）</w:t>
      </w:r>
    </w:p>
    <w:p w:rsidR="0041270A" w:rsidRDefault="0061750D" w:rsidP="0061750D">
      <w:pPr>
        <w:widowControl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/>
          <w:color w:val="000000" w:themeColor="text1"/>
          <w:sz w:val="18"/>
          <w:szCs w:val="18"/>
        </w:rPr>
        <w:br w:type="page"/>
      </w:r>
    </w:p>
    <w:p w:rsidR="0041270A" w:rsidRPr="00BF670A" w:rsidRDefault="0041270A" w:rsidP="0041270A">
      <w:pPr>
        <w:spacing w:beforeLines="50" w:before="156" w:afterLines="50" w:after="156"/>
        <w:ind w:leftChars="201" w:left="422" w:firstLineChars="177" w:firstLine="426"/>
        <w:rPr>
          <w:rFonts w:ascii="Times New Roman" w:eastAsia="宋体" w:hAnsi="Times New Roman" w:cs="Times New Roman"/>
          <w:b/>
          <w:sz w:val="24"/>
          <w:highlight w:val="lightGray"/>
        </w:rPr>
      </w:pPr>
      <w:r w:rsidRPr="00BF670A">
        <w:rPr>
          <w:rFonts w:ascii="Times New Roman" w:eastAsia="宋体" w:hAnsi="Times New Roman" w:cs="Times New Roman" w:hint="eastAsia"/>
          <w:b/>
          <w:sz w:val="24"/>
          <w:highlight w:val="lightGray"/>
        </w:rPr>
        <w:lastRenderedPageBreak/>
        <w:t>典型应用：</w:t>
      </w:r>
    </w:p>
    <w:p w:rsidR="0041270A" w:rsidRDefault="00A96682" w:rsidP="00993B1B">
      <w:pPr>
        <w:ind w:leftChars="201" w:left="422" w:firstLineChars="1" w:firstLine="2"/>
        <w:jc w:val="center"/>
        <w:rPr>
          <w:rFonts w:ascii="宋体" w:eastAsia="宋体" w:hAnsi="宋体" w:cs="Arial"/>
          <w:b/>
          <w:bCs/>
          <w:color w:val="FFFFFF"/>
          <w:sz w:val="20"/>
          <w:szCs w:val="20"/>
        </w:rPr>
      </w:pPr>
      <w:r>
        <w:rPr>
          <w:rFonts w:ascii="宋体" w:eastAsia="宋体" w:hAnsi="宋体" w:cs="Arial"/>
          <w:b/>
          <w:bCs/>
          <w:noProof/>
          <w:color w:val="FFFFFF"/>
          <w:sz w:val="20"/>
          <w:szCs w:val="20"/>
        </w:rPr>
        <w:drawing>
          <wp:inline distT="0" distB="0" distL="0" distR="0" wp14:anchorId="535F56AD">
            <wp:extent cx="4170045" cy="375539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70A" w:rsidRDefault="0041270A" w:rsidP="0041270A">
      <w:pPr>
        <w:spacing w:beforeLines="50" w:before="156" w:afterLines="50" w:after="156"/>
        <w:ind w:leftChars="201" w:left="422" w:firstLineChars="177" w:firstLine="426"/>
        <w:rPr>
          <w:rFonts w:ascii="Times New Roman" w:eastAsia="宋体" w:hAnsi="Times New Roman" w:cs="Times New Roman"/>
          <w:b/>
          <w:sz w:val="24"/>
        </w:rPr>
      </w:pPr>
      <w:r w:rsidRPr="00766D9A">
        <w:rPr>
          <w:rFonts w:ascii="Times New Roman" w:eastAsia="宋体" w:hAnsi="Times New Roman" w:cs="Times New Roman" w:hint="eastAsia"/>
          <w:b/>
          <w:sz w:val="24"/>
          <w:highlight w:val="lightGray"/>
        </w:rPr>
        <w:t>技术参数：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4136"/>
        <w:gridCol w:w="3305"/>
      </w:tblGrid>
      <w:tr w:rsidR="00377D35" w:rsidRPr="00D20D6D" w:rsidTr="003D7281">
        <w:trPr>
          <w:trHeight w:val="140"/>
          <w:jc w:val="center"/>
        </w:trPr>
        <w:tc>
          <w:tcPr>
            <w:tcW w:w="1439" w:type="dxa"/>
            <w:vMerge w:val="restart"/>
            <w:tcBorders>
              <w:tl2br w:val="single" w:sz="4" w:space="0" w:color="auto"/>
            </w:tcBorders>
            <w:vAlign w:val="center"/>
          </w:tcPr>
          <w:p w:rsidR="00377D35" w:rsidRPr="00D20D6D" w:rsidRDefault="00377D35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 </w:t>
            </w: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型号</w:t>
            </w:r>
          </w:p>
          <w:p w:rsidR="00377D35" w:rsidRPr="00D20D6D" w:rsidRDefault="00377D35" w:rsidP="00F77178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参数</w:t>
            </w:r>
          </w:p>
        </w:tc>
        <w:tc>
          <w:tcPr>
            <w:tcW w:w="7441" w:type="dxa"/>
            <w:gridSpan w:val="2"/>
            <w:vAlign w:val="center"/>
          </w:tcPr>
          <w:p w:rsidR="00377D35" w:rsidRPr="004B6B16" w:rsidRDefault="00377D35" w:rsidP="00405762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377D3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DS-KIS601</w:t>
            </w:r>
            <w:r w:rsidR="0040576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别墅</w:t>
            </w:r>
            <w:r w:rsidRPr="00377D3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可视门铃套装</w:t>
            </w:r>
          </w:p>
        </w:tc>
      </w:tr>
      <w:tr w:rsidR="00A0025A" w:rsidRPr="00D20D6D" w:rsidTr="00874F50">
        <w:trPr>
          <w:trHeight w:val="140"/>
          <w:jc w:val="center"/>
        </w:trPr>
        <w:tc>
          <w:tcPr>
            <w:tcW w:w="1439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:rsidR="00A0025A" w:rsidRPr="00D20D6D" w:rsidRDefault="00377D35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DS-KH</w:t>
            </w:r>
            <w:r w:rsidR="0040576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</w:t>
            </w: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10</w:t>
            </w: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-A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(L) 7寸触摸屏室内机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:rsidR="00377D35" w:rsidRPr="00377D35" w:rsidRDefault="00405762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DS-KV1</w:t>
            </w:r>
            <w:r w:rsidR="00377D35"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102-1A</w:t>
            </w:r>
            <w:proofErr w:type="gramStart"/>
            <w:r w:rsidR="00377D3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门铃</w:t>
            </w:r>
            <w:r w:rsidR="00377D35"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机</w:t>
            </w:r>
            <w:proofErr w:type="gramEnd"/>
          </w:p>
        </w:tc>
      </w:tr>
      <w:tr w:rsidR="00A0025A" w:rsidRPr="00D20D6D" w:rsidTr="001B17E7">
        <w:trPr>
          <w:trHeight w:val="135"/>
          <w:jc w:val="center"/>
        </w:trPr>
        <w:tc>
          <w:tcPr>
            <w:tcW w:w="8880" w:type="dxa"/>
            <w:gridSpan w:val="3"/>
            <w:shd w:val="clear" w:color="auto" w:fill="B3B3B3"/>
          </w:tcPr>
          <w:p w:rsidR="00A0025A" w:rsidRPr="004B6B16" w:rsidRDefault="00A0025A" w:rsidP="00F77178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系统参数</w:t>
            </w:r>
          </w:p>
        </w:tc>
      </w:tr>
      <w:tr w:rsidR="00A0025A" w:rsidRPr="00D20D6D" w:rsidTr="00EC6E78">
        <w:trPr>
          <w:trHeight w:val="135"/>
          <w:jc w:val="center"/>
        </w:trPr>
        <w:tc>
          <w:tcPr>
            <w:tcW w:w="1439" w:type="dxa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处理器</w:t>
            </w:r>
          </w:p>
        </w:tc>
        <w:tc>
          <w:tcPr>
            <w:tcW w:w="7441" w:type="dxa"/>
            <w:gridSpan w:val="2"/>
            <w:vAlign w:val="center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高性能嵌入式</w:t>
            </w: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SOC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处理器</w:t>
            </w:r>
          </w:p>
        </w:tc>
      </w:tr>
      <w:tr w:rsidR="00A0025A" w:rsidRPr="00D20D6D" w:rsidTr="00AE4E45">
        <w:trPr>
          <w:trHeight w:val="135"/>
          <w:jc w:val="center"/>
        </w:trPr>
        <w:tc>
          <w:tcPr>
            <w:tcW w:w="1439" w:type="dxa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7441" w:type="dxa"/>
            <w:gridSpan w:val="2"/>
            <w:vAlign w:val="center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嵌入式Linux操作系统</w:t>
            </w:r>
          </w:p>
        </w:tc>
      </w:tr>
      <w:tr w:rsidR="00A0025A" w:rsidRPr="00D20D6D" w:rsidTr="00766B91">
        <w:trPr>
          <w:trHeight w:val="135"/>
          <w:jc w:val="center"/>
        </w:trPr>
        <w:tc>
          <w:tcPr>
            <w:tcW w:w="8880" w:type="dxa"/>
            <w:gridSpan w:val="3"/>
            <w:shd w:val="clear" w:color="auto" w:fill="B3B3B3"/>
          </w:tcPr>
          <w:p w:rsidR="00A0025A" w:rsidRPr="004B6B16" w:rsidRDefault="00A0025A" w:rsidP="00F77178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显示参数</w:t>
            </w:r>
          </w:p>
        </w:tc>
      </w:tr>
      <w:tr w:rsidR="00A0025A" w:rsidRPr="00D20D6D" w:rsidTr="00874F50">
        <w:trPr>
          <w:trHeight w:val="71"/>
          <w:jc w:val="center"/>
        </w:trPr>
        <w:tc>
          <w:tcPr>
            <w:tcW w:w="1439" w:type="dxa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4136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7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寸彩色</w:t>
            </w: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TFT LCD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A0025A" w:rsidRPr="00D20D6D" w:rsidTr="00874F50">
        <w:trPr>
          <w:trHeight w:val="141"/>
          <w:jc w:val="center"/>
        </w:trPr>
        <w:tc>
          <w:tcPr>
            <w:tcW w:w="1439" w:type="dxa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4136" w:type="dxa"/>
            <w:vAlign w:val="bottom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800×480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A0025A" w:rsidRPr="00D20D6D" w:rsidTr="00874F50">
        <w:trPr>
          <w:trHeight w:val="123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操作方式</w:t>
            </w:r>
          </w:p>
        </w:tc>
        <w:tc>
          <w:tcPr>
            <w:tcW w:w="4136" w:type="dxa"/>
            <w:noWrap/>
            <w:vAlign w:val="bottom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电容式触摸屏、机械按键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A0025A" w:rsidRPr="00D20D6D" w:rsidTr="00874F50">
        <w:trPr>
          <w:trHeight w:val="123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操作界面</w:t>
            </w:r>
          </w:p>
        </w:tc>
        <w:tc>
          <w:tcPr>
            <w:tcW w:w="4136" w:type="dxa"/>
            <w:noWrap/>
            <w:vAlign w:val="bottom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扁平化风格</w:t>
            </w: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UI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操作界面，绚丽大气，操作简便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A0025A" w:rsidRPr="00D20D6D" w:rsidTr="00A54EBE">
        <w:trPr>
          <w:trHeight w:val="135"/>
          <w:jc w:val="center"/>
        </w:trPr>
        <w:tc>
          <w:tcPr>
            <w:tcW w:w="8880" w:type="dxa"/>
            <w:gridSpan w:val="3"/>
            <w:shd w:val="clear" w:color="auto" w:fill="B3B3B3"/>
          </w:tcPr>
          <w:p w:rsidR="00A0025A" w:rsidRPr="004B6B16" w:rsidRDefault="00A0025A" w:rsidP="00DB6944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视频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参数</w:t>
            </w:r>
          </w:p>
        </w:tc>
      </w:tr>
      <w:tr w:rsidR="00A0025A" w:rsidRPr="00D20D6D" w:rsidTr="00874F50">
        <w:trPr>
          <w:trHeight w:val="123"/>
          <w:jc w:val="center"/>
        </w:trPr>
        <w:tc>
          <w:tcPr>
            <w:tcW w:w="1439" w:type="dxa"/>
          </w:tcPr>
          <w:p w:rsidR="00A0025A" w:rsidRPr="004B6B16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4136" w:type="dxa"/>
            <w:noWrap/>
            <w:vAlign w:val="bottom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CMOS低照度130w像素高清彩色摄像头</w:t>
            </w:r>
          </w:p>
        </w:tc>
      </w:tr>
      <w:tr w:rsidR="00A0025A" w:rsidRPr="00D20D6D" w:rsidTr="00874F50">
        <w:trPr>
          <w:trHeight w:val="123"/>
          <w:jc w:val="center"/>
        </w:trPr>
        <w:tc>
          <w:tcPr>
            <w:tcW w:w="1439" w:type="dxa"/>
          </w:tcPr>
          <w:p w:rsidR="00A0025A" w:rsidRPr="004B6B16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视频压缩标准</w:t>
            </w:r>
          </w:p>
        </w:tc>
        <w:tc>
          <w:tcPr>
            <w:tcW w:w="4136" w:type="dxa"/>
            <w:noWrap/>
            <w:vAlign w:val="bottom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H.264</w:t>
            </w:r>
          </w:p>
        </w:tc>
      </w:tr>
      <w:tr w:rsidR="00A0025A" w:rsidRPr="00D20D6D" w:rsidTr="00874F50">
        <w:trPr>
          <w:trHeight w:val="123"/>
          <w:jc w:val="center"/>
        </w:trPr>
        <w:tc>
          <w:tcPr>
            <w:tcW w:w="1439" w:type="dxa"/>
          </w:tcPr>
          <w:p w:rsidR="00A0025A" w:rsidRPr="004B6B16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4136" w:type="dxa"/>
            <w:noWrap/>
            <w:vAlign w:val="bottom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1280*720</w:t>
            </w:r>
          </w:p>
        </w:tc>
      </w:tr>
      <w:tr w:rsidR="00A0025A" w:rsidRPr="00D20D6D" w:rsidTr="00874F50">
        <w:trPr>
          <w:trHeight w:val="123"/>
          <w:jc w:val="center"/>
        </w:trPr>
        <w:tc>
          <w:tcPr>
            <w:tcW w:w="1439" w:type="dxa"/>
          </w:tcPr>
          <w:p w:rsidR="00A0025A" w:rsidRPr="004B6B16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视频帧率</w:t>
            </w:r>
            <w:proofErr w:type="gramEnd"/>
          </w:p>
        </w:tc>
        <w:tc>
          <w:tcPr>
            <w:tcW w:w="4136" w:type="dxa"/>
            <w:noWrap/>
            <w:vAlign w:val="bottom"/>
          </w:tcPr>
          <w:p w:rsidR="00A0025A" w:rsidRPr="00D20D6D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25帧/秒</w:t>
            </w:r>
          </w:p>
        </w:tc>
      </w:tr>
      <w:tr w:rsidR="00A0025A" w:rsidRPr="00D20D6D" w:rsidTr="00104EAF">
        <w:trPr>
          <w:trHeight w:val="123"/>
          <w:jc w:val="center"/>
        </w:trPr>
        <w:tc>
          <w:tcPr>
            <w:tcW w:w="8880" w:type="dxa"/>
            <w:gridSpan w:val="3"/>
            <w:shd w:val="clear" w:color="auto" w:fill="A6A6A6" w:themeFill="background1" w:themeFillShade="A6"/>
            <w:vAlign w:val="center"/>
          </w:tcPr>
          <w:p w:rsidR="00A0025A" w:rsidRPr="004B6B16" w:rsidRDefault="00A0025A" w:rsidP="00F77178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音频参数</w:t>
            </w:r>
          </w:p>
        </w:tc>
      </w:tr>
      <w:tr w:rsidR="00A0025A" w:rsidRPr="00D20D6D" w:rsidTr="00156D8F">
        <w:trPr>
          <w:trHeight w:val="123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音频输入</w:t>
            </w:r>
          </w:p>
        </w:tc>
        <w:tc>
          <w:tcPr>
            <w:tcW w:w="7441" w:type="dxa"/>
            <w:gridSpan w:val="2"/>
            <w:noWrap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内置全</w:t>
            </w:r>
            <w:proofErr w:type="gramEnd"/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指向麦克风</w:t>
            </w:r>
          </w:p>
        </w:tc>
      </w:tr>
      <w:tr w:rsidR="00A0025A" w:rsidRPr="00D20D6D" w:rsidTr="00D23D7A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音频输出</w:t>
            </w:r>
          </w:p>
        </w:tc>
        <w:tc>
          <w:tcPr>
            <w:tcW w:w="7441" w:type="dxa"/>
            <w:gridSpan w:val="2"/>
            <w:vAlign w:val="center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内置扬声器</w:t>
            </w:r>
          </w:p>
        </w:tc>
      </w:tr>
      <w:tr w:rsidR="00A0025A" w:rsidRPr="00D20D6D" w:rsidTr="001E73FA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音频压缩标准</w:t>
            </w:r>
          </w:p>
        </w:tc>
        <w:tc>
          <w:tcPr>
            <w:tcW w:w="7441" w:type="dxa"/>
            <w:gridSpan w:val="2"/>
            <w:vAlign w:val="center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G.711U</w:t>
            </w:r>
          </w:p>
        </w:tc>
      </w:tr>
      <w:tr w:rsidR="00A0025A" w:rsidRPr="00D20D6D" w:rsidTr="00DA3E0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音频压缩码率</w:t>
            </w:r>
          </w:p>
        </w:tc>
        <w:tc>
          <w:tcPr>
            <w:tcW w:w="7441" w:type="dxa"/>
            <w:gridSpan w:val="2"/>
            <w:vAlign w:val="center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64Kbps</w:t>
            </w:r>
          </w:p>
        </w:tc>
      </w:tr>
      <w:tr w:rsidR="00A0025A" w:rsidRPr="00D20D6D" w:rsidTr="00491C58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F77178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音质</w:t>
            </w:r>
          </w:p>
        </w:tc>
        <w:tc>
          <w:tcPr>
            <w:tcW w:w="7441" w:type="dxa"/>
            <w:gridSpan w:val="2"/>
            <w:vAlign w:val="center"/>
          </w:tcPr>
          <w:p w:rsidR="00A0025A" w:rsidRPr="004B6B16" w:rsidRDefault="00A0025A" w:rsidP="00F77178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支持噪声抑制和回声消除处理</w:t>
            </w:r>
          </w:p>
        </w:tc>
      </w:tr>
      <w:tr w:rsidR="00A0025A" w:rsidRPr="00D20D6D" w:rsidTr="00FA43F9">
        <w:trPr>
          <w:trHeight w:val="123"/>
          <w:jc w:val="center"/>
        </w:trPr>
        <w:tc>
          <w:tcPr>
            <w:tcW w:w="8880" w:type="dxa"/>
            <w:gridSpan w:val="3"/>
            <w:shd w:val="clear" w:color="auto" w:fill="A6A6A6" w:themeFill="background1" w:themeFillShade="A6"/>
            <w:vAlign w:val="center"/>
          </w:tcPr>
          <w:p w:rsidR="00A0025A" w:rsidRPr="004B6B16" w:rsidRDefault="00A0025A" w:rsidP="00DB6944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门禁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参数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内置读卡器</w:t>
            </w:r>
          </w:p>
        </w:tc>
        <w:tc>
          <w:tcPr>
            <w:tcW w:w="4136" w:type="dxa"/>
            <w:vAlign w:val="center"/>
          </w:tcPr>
          <w:p w:rsidR="00A0025A" w:rsidRPr="00D20D6D" w:rsidRDefault="00874F50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A0025A" w:rsidRPr="004B6B16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内置IC卡读头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开门按钮</w:t>
            </w:r>
          </w:p>
        </w:tc>
        <w:tc>
          <w:tcPr>
            <w:tcW w:w="4136" w:type="dxa"/>
            <w:vAlign w:val="center"/>
          </w:tcPr>
          <w:p w:rsidR="00A0025A" w:rsidRPr="00D20D6D" w:rsidRDefault="00874F50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A0025A" w:rsidRPr="004B6B16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可通过开门按钮开门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常开常闭</w:t>
            </w:r>
          </w:p>
        </w:tc>
        <w:tc>
          <w:tcPr>
            <w:tcW w:w="4136" w:type="dxa"/>
            <w:vAlign w:val="center"/>
          </w:tcPr>
          <w:p w:rsidR="00A0025A" w:rsidRPr="00D20D6D" w:rsidRDefault="00874F50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A0025A" w:rsidRPr="004B6B16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支持设置常开/常闭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门磁检测</w:t>
            </w:r>
            <w:proofErr w:type="gramEnd"/>
          </w:p>
        </w:tc>
        <w:tc>
          <w:tcPr>
            <w:tcW w:w="4136" w:type="dxa"/>
            <w:vAlign w:val="center"/>
          </w:tcPr>
          <w:p w:rsidR="00A0025A" w:rsidRPr="00D20D6D" w:rsidRDefault="00874F50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A0025A" w:rsidRPr="004B6B16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可</w:t>
            </w:r>
            <w:proofErr w:type="gramStart"/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检测门磁开关</w:t>
            </w:r>
            <w:proofErr w:type="gramEnd"/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状态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补光方式</w:t>
            </w:r>
          </w:p>
        </w:tc>
        <w:tc>
          <w:tcPr>
            <w:tcW w:w="4136" w:type="dxa"/>
            <w:vAlign w:val="center"/>
          </w:tcPr>
          <w:p w:rsidR="00A0025A" w:rsidRPr="004B6B16" w:rsidRDefault="00874F50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A0025A" w:rsidRPr="004B6B16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红外补光</w:t>
            </w:r>
          </w:p>
        </w:tc>
      </w:tr>
      <w:tr w:rsidR="00A0025A" w:rsidRPr="00D20D6D" w:rsidTr="00D21ACC">
        <w:trPr>
          <w:trHeight w:val="135"/>
          <w:jc w:val="center"/>
        </w:trPr>
        <w:tc>
          <w:tcPr>
            <w:tcW w:w="8880" w:type="dxa"/>
            <w:gridSpan w:val="3"/>
            <w:shd w:val="clear" w:color="auto" w:fill="A6A6A6" w:themeFill="background1" w:themeFillShade="A6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网络参数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以太网</w:t>
            </w:r>
          </w:p>
        </w:tc>
        <w:tc>
          <w:tcPr>
            <w:tcW w:w="4136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10M/100M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自适应</w:t>
            </w:r>
          </w:p>
        </w:tc>
        <w:tc>
          <w:tcPr>
            <w:tcW w:w="3305" w:type="dxa"/>
            <w:vAlign w:val="center"/>
          </w:tcPr>
          <w:p w:rsidR="00A0025A" w:rsidRPr="004B6B16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10M/100M自适应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无线网</w:t>
            </w:r>
          </w:p>
        </w:tc>
        <w:tc>
          <w:tcPr>
            <w:tcW w:w="4136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proofErr w:type="spellStart"/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WiFi</w:t>
            </w:r>
            <w:proofErr w:type="spellEnd"/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802.11b/g/n</w:t>
            </w:r>
          </w:p>
        </w:tc>
        <w:tc>
          <w:tcPr>
            <w:tcW w:w="3305" w:type="dxa"/>
            <w:vAlign w:val="center"/>
          </w:tcPr>
          <w:p w:rsidR="00A0025A" w:rsidRPr="004B6B16" w:rsidRDefault="00874F50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4136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TCP/IP、SNMP、SIP、RTSP</w:t>
            </w:r>
          </w:p>
        </w:tc>
        <w:tc>
          <w:tcPr>
            <w:tcW w:w="3305" w:type="dxa"/>
            <w:vAlign w:val="center"/>
          </w:tcPr>
          <w:p w:rsidR="00A0025A" w:rsidRPr="004B6B16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TCP/IP、SNMP、SIP、RTSP</w:t>
            </w:r>
          </w:p>
        </w:tc>
      </w:tr>
      <w:tr w:rsidR="00A0025A" w:rsidRPr="00D20D6D" w:rsidTr="007779BE">
        <w:trPr>
          <w:trHeight w:val="135"/>
          <w:jc w:val="center"/>
        </w:trPr>
        <w:tc>
          <w:tcPr>
            <w:tcW w:w="8880" w:type="dxa"/>
            <w:gridSpan w:val="3"/>
            <w:shd w:val="clear" w:color="auto" w:fill="A6A6A6" w:themeFill="background1" w:themeFillShade="A6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报警参数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报警输入</w:t>
            </w:r>
          </w:p>
        </w:tc>
        <w:tc>
          <w:tcPr>
            <w:tcW w:w="4136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2路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有线</w:t>
            </w: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防区</w:t>
            </w:r>
          </w:p>
        </w:tc>
        <w:tc>
          <w:tcPr>
            <w:tcW w:w="3305" w:type="dxa"/>
          </w:tcPr>
          <w:p w:rsidR="00A0025A" w:rsidRPr="00D20D6D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防拆、</w:t>
            </w:r>
            <w:proofErr w:type="gramStart"/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门磁检测</w:t>
            </w:r>
            <w:proofErr w:type="gramEnd"/>
          </w:p>
        </w:tc>
      </w:tr>
      <w:tr w:rsidR="00A0025A" w:rsidRPr="00D20D6D" w:rsidTr="00AE5738">
        <w:trPr>
          <w:trHeight w:val="135"/>
          <w:jc w:val="center"/>
        </w:trPr>
        <w:tc>
          <w:tcPr>
            <w:tcW w:w="8880" w:type="dxa"/>
            <w:gridSpan w:val="3"/>
            <w:shd w:val="clear" w:color="auto" w:fill="A6A6A6" w:themeFill="background1" w:themeFillShade="A6"/>
            <w:vAlign w:val="center"/>
          </w:tcPr>
          <w:p w:rsidR="00A0025A" w:rsidRPr="004B6B16" w:rsidRDefault="00A0025A" w:rsidP="00A0025A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lastRenderedPageBreak/>
              <w:t>设备接口</w:t>
            </w:r>
          </w:p>
        </w:tc>
      </w:tr>
      <w:tr w:rsidR="00A0025A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网口</w:t>
            </w:r>
          </w:p>
        </w:tc>
        <w:tc>
          <w:tcPr>
            <w:tcW w:w="4136" w:type="dxa"/>
            <w:vAlign w:val="center"/>
          </w:tcPr>
          <w:p w:rsidR="00A0025A" w:rsidRPr="00D20D6D" w:rsidRDefault="00A0025A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1个RJ45 10M/100M自适应以太网口</w:t>
            </w:r>
          </w:p>
        </w:tc>
        <w:tc>
          <w:tcPr>
            <w:tcW w:w="3305" w:type="dxa"/>
          </w:tcPr>
          <w:p w:rsidR="00A0025A" w:rsidRPr="00D20D6D" w:rsidRDefault="00874F50" w:rsidP="00A0025A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1个RJ45 10M/100M自适应以太网口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RS485</w:t>
            </w:r>
          </w:p>
        </w:tc>
        <w:tc>
          <w:tcPr>
            <w:tcW w:w="4136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1个RS485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半</w:t>
            </w: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双工接口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IO输入</w:t>
            </w:r>
          </w:p>
        </w:tc>
        <w:tc>
          <w:tcPr>
            <w:tcW w:w="4136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4个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IO输出</w:t>
            </w:r>
          </w:p>
        </w:tc>
        <w:tc>
          <w:tcPr>
            <w:tcW w:w="4136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1个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5575" w:type="dxa"/>
            <w:gridSpan w:val="2"/>
            <w:shd w:val="clear" w:color="auto" w:fill="A6A6A6" w:themeFill="background1" w:themeFillShade="A6"/>
            <w:vAlign w:val="center"/>
          </w:tcPr>
          <w:p w:rsidR="00874F50" w:rsidRPr="00D20D6D" w:rsidRDefault="00874F50" w:rsidP="00874F50">
            <w:pPr>
              <w:spacing w:line="200" w:lineRule="exac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其它参数</w:t>
            </w:r>
          </w:p>
        </w:tc>
        <w:tc>
          <w:tcPr>
            <w:tcW w:w="3305" w:type="dxa"/>
            <w:shd w:val="clear" w:color="auto" w:fill="A6A6A6" w:themeFill="background1" w:themeFillShade="A6"/>
            <w:vAlign w:val="center"/>
          </w:tcPr>
          <w:p w:rsidR="00874F50" w:rsidRPr="004B6B16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电源</w:t>
            </w:r>
          </w:p>
        </w:tc>
        <w:tc>
          <w:tcPr>
            <w:tcW w:w="4136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网线供电或DC12V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DC12V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功耗</w:t>
            </w:r>
          </w:p>
        </w:tc>
        <w:tc>
          <w:tcPr>
            <w:tcW w:w="4136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≤10w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≤10w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136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-10</w:t>
            </w:r>
            <w:r w:rsidRPr="00D20D6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℃</w:t>
            </w: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-＋55</w:t>
            </w:r>
            <w:r w:rsidRPr="00D20D6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-40℃~70℃</w:t>
            </w:r>
          </w:p>
        </w:tc>
      </w:tr>
      <w:tr w:rsidR="00874F50" w:rsidRPr="00D20D6D" w:rsidTr="00874F50">
        <w:trPr>
          <w:trHeight w:val="179"/>
          <w:jc w:val="center"/>
        </w:trPr>
        <w:tc>
          <w:tcPr>
            <w:tcW w:w="1439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136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10％-90％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10％-90％</w:t>
            </w:r>
          </w:p>
        </w:tc>
      </w:tr>
      <w:tr w:rsidR="00874F50" w:rsidRPr="00D20D6D" w:rsidTr="00874F50">
        <w:trPr>
          <w:trHeight w:val="179"/>
          <w:jc w:val="center"/>
        </w:trPr>
        <w:tc>
          <w:tcPr>
            <w:tcW w:w="1439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4136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IP65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外形尺寸</w:t>
            </w:r>
          </w:p>
        </w:tc>
        <w:tc>
          <w:tcPr>
            <w:tcW w:w="4136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20D6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195.8mm×132.8mm×17.5mm</w:t>
            </w: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182mm×100mm×32.5mm</w:t>
            </w:r>
          </w:p>
        </w:tc>
      </w:tr>
      <w:tr w:rsidR="00874F50" w:rsidRPr="00D20D6D" w:rsidTr="00874F50">
        <w:trPr>
          <w:trHeight w:val="135"/>
          <w:jc w:val="center"/>
        </w:trPr>
        <w:tc>
          <w:tcPr>
            <w:tcW w:w="1439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安装底盒尺寸</w:t>
            </w:r>
          </w:p>
        </w:tc>
        <w:tc>
          <w:tcPr>
            <w:tcW w:w="4136" w:type="dxa"/>
            <w:vAlign w:val="center"/>
          </w:tcPr>
          <w:p w:rsidR="00874F50" w:rsidRPr="00D20D6D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</w:tcPr>
          <w:p w:rsidR="00874F50" w:rsidRPr="004B6B16" w:rsidRDefault="00874F50" w:rsidP="00874F50">
            <w:pPr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B6B1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168mm×89mm×38mm</w:t>
            </w:r>
          </w:p>
        </w:tc>
      </w:tr>
    </w:tbl>
    <w:p w:rsidR="0041270A" w:rsidRDefault="0041270A" w:rsidP="0041270A">
      <w:pPr>
        <w:spacing w:beforeLines="50" w:before="156" w:afterLines="50" w:after="156"/>
        <w:ind w:leftChars="201" w:left="422" w:firstLineChars="177" w:firstLine="283"/>
        <w:rPr>
          <w:rFonts w:ascii="黑体" w:eastAsia="黑体" w:hAnsi="Arial" w:cs="Arial"/>
          <w:sz w:val="16"/>
          <w:szCs w:val="16"/>
        </w:rPr>
      </w:pPr>
    </w:p>
    <w:p w:rsidR="0041270A" w:rsidRDefault="0041270A" w:rsidP="0041270A">
      <w:pPr>
        <w:ind w:leftChars="201" w:left="422" w:firstLineChars="177" w:firstLine="426"/>
        <w:rPr>
          <w:rFonts w:ascii="Times New Roman" w:eastAsia="宋体" w:hAnsi="Times New Roman" w:cs="Times New Roman"/>
          <w:b/>
          <w:sz w:val="24"/>
          <w:highlight w:val="lightGray"/>
        </w:rPr>
      </w:pPr>
    </w:p>
    <w:p w:rsidR="0041270A" w:rsidRPr="00766D9A" w:rsidRDefault="0041270A" w:rsidP="0041270A">
      <w:pPr>
        <w:spacing w:beforeLines="50" w:before="156" w:afterLines="50" w:after="156"/>
        <w:ind w:leftChars="201" w:left="422" w:firstLineChars="177" w:firstLine="426"/>
        <w:rPr>
          <w:rFonts w:ascii="Times New Roman" w:eastAsia="宋体" w:hAnsi="Times New Roman" w:cs="Times New Roman"/>
          <w:b/>
          <w:sz w:val="24"/>
          <w:highlight w:val="lightGray"/>
        </w:rPr>
      </w:pPr>
      <w:r>
        <w:rPr>
          <w:rFonts w:ascii="Times New Roman" w:eastAsia="宋体" w:hAnsi="Times New Roman" w:cs="Times New Roman" w:hint="eastAsia"/>
          <w:b/>
          <w:sz w:val="24"/>
          <w:highlight w:val="lightGray"/>
        </w:rPr>
        <w:t>外形尺寸</w:t>
      </w:r>
      <w:r w:rsidRPr="00766D9A">
        <w:rPr>
          <w:rFonts w:ascii="Times New Roman" w:eastAsia="宋体" w:hAnsi="Times New Roman" w:cs="Times New Roman" w:hint="eastAsia"/>
          <w:b/>
          <w:sz w:val="24"/>
          <w:highlight w:val="lightGray"/>
        </w:rPr>
        <w:t>：</w:t>
      </w:r>
    </w:p>
    <w:p w:rsidR="000412C7" w:rsidRDefault="000412C7" w:rsidP="000412C7">
      <w:pPr>
        <w:widowControl/>
        <w:ind w:leftChars="201" w:left="422" w:firstLineChars="177" w:firstLine="372"/>
        <w:jc w:val="center"/>
        <w:rPr>
          <w:rFonts w:ascii="Times New Roman" w:eastAsia="宋体" w:hAnsi="Times New Roman" w:cs="Times New Roman"/>
          <w:szCs w:val="20"/>
        </w:rPr>
      </w:pPr>
      <w:r>
        <w:rPr>
          <w:noProof/>
        </w:rPr>
        <w:drawing>
          <wp:inline distT="0" distB="0" distL="0" distR="0">
            <wp:extent cx="3875816" cy="2656936"/>
            <wp:effectExtent l="0" t="0" r="0" b="0"/>
            <wp:docPr id="6" name="图片 6" descr="D:\02-售前产品资料（方案案例，产品彩页，检测报告，产品推广包等）\03-对讲\21 新增\KIS601\KV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-售前产品资料（方案案例，产品彩页，检测报告，产品推广包等）\03-对讲\21 新增\KIS601\KV81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16" cy="267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C7" w:rsidRPr="00517994" w:rsidRDefault="000412C7" w:rsidP="000412C7">
      <w:pPr>
        <w:widowControl/>
        <w:ind w:leftChars="201" w:left="422" w:firstLineChars="177" w:firstLine="372"/>
        <w:jc w:val="center"/>
        <w:rPr>
          <w:rFonts w:ascii="Times New Roman" w:eastAsia="宋体" w:hAnsi="Times New Roman" w:cs="Times New Roman"/>
          <w:szCs w:val="20"/>
        </w:rPr>
      </w:pPr>
      <w:r>
        <w:rPr>
          <w:noProof/>
        </w:rPr>
        <w:drawing>
          <wp:inline distT="0" distB="0" distL="0" distR="0" wp14:anchorId="4BB488CF" wp14:editId="67F15D97">
            <wp:extent cx="3867150" cy="2484207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85" cy="248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921" w:rsidRDefault="006C5921"/>
    <w:sectPr w:rsidR="006C5921" w:rsidSect="00894096">
      <w:headerReference w:type="default" r:id="rId13"/>
      <w:footerReference w:type="default" r:id="rId14"/>
      <w:pgSz w:w="11906" w:h="16838"/>
      <w:pgMar w:top="1134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14" w:rsidRDefault="00870014">
      <w:r>
        <w:separator/>
      </w:r>
    </w:p>
  </w:endnote>
  <w:endnote w:type="continuationSeparator" w:id="0">
    <w:p w:rsidR="00870014" w:rsidRDefault="008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96" w:rsidRDefault="00377D35">
    <w:pPr>
      <w:pStyle w:val="a3"/>
    </w:pPr>
    <w:r>
      <w:rPr>
        <w:noProof/>
      </w:rPr>
      <w:drawing>
        <wp:inline distT="0" distB="0" distL="0" distR="0" wp14:anchorId="47B3BD8B" wp14:editId="557B5A42">
          <wp:extent cx="6478270" cy="397510"/>
          <wp:effectExtent l="0" t="0" r="0" b="2540"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14" w:rsidRDefault="00870014">
      <w:r>
        <w:separator/>
      </w:r>
    </w:p>
  </w:footnote>
  <w:footnote w:type="continuationSeparator" w:id="0">
    <w:p w:rsidR="00870014" w:rsidRDefault="0087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96" w:rsidRDefault="00377D35" w:rsidP="00894096">
    <w:pPr>
      <w:pStyle w:val="a4"/>
      <w:pBdr>
        <w:bottom w:val="none" w:sz="0" w:space="0" w:color="auto"/>
      </w:pBdr>
      <w:jc w:val="right"/>
    </w:pPr>
    <w:r w:rsidRPr="00AD614E">
      <w:rPr>
        <w:rFonts w:hint="eastAsia"/>
        <w:noProof/>
      </w:rPr>
      <w:drawing>
        <wp:inline distT="0" distB="0" distL="0" distR="0" wp14:anchorId="6D2AD86C" wp14:editId="1FBD996D">
          <wp:extent cx="1609725" cy="209550"/>
          <wp:effectExtent l="0" t="0" r="9525" b="0"/>
          <wp:docPr id="17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0A"/>
    <w:rsid w:val="000412C7"/>
    <w:rsid w:val="00377D35"/>
    <w:rsid w:val="00405762"/>
    <w:rsid w:val="0041270A"/>
    <w:rsid w:val="00432CA3"/>
    <w:rsid w:val="0061750D"/>
    <w:rsid w:val="006C5921"/>
    <w:rsid w:val="00870014"/>
    <w:rsid w:val="00874F50"/>
    <w:rsid w:val="00993B1B"/>
    <w:rsid w:val="00A0025A"/>
    <w:rsid w:val="00A96682"/>
    <w:rsid w:val="00AF55A3"/>
    <w:rsid w:val="00C90ADB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27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1270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12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41270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6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27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1270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12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41270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6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赵磊13</dc:creator>
  <cp:keywords/>
  <dc:description/>
  <cp:lastModifiedBy>CN=卢侃/O=HIKVISION</cp:lastModifiedBy>
  <cp:revision>5</cp:revision>
  <dcterms:created xsi:type="dcterms:W3CDTF">2017-11-16T07:40:00Z</dcterms:created>
  <dcterms:modified xsi:type="dcterms:W3CDTF">2018-03-27T07:58:00Z</dcterms:modified>
</cp:coreProperties>
</file>