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E7898" w:rsidRPr="00DA1CAF" w:rsidRDefault="00830610" w:rsidP="00DE7898">
      <w:pPr>
        <w:spacing w:line="240" w:lineRule="exact"/>
        <w:ind w:left="540"/>
        <w:rPr>
          <w:rFonts w:eastAsiaTheme="majorEastAsia"/>
          <w:b/>
          <w:bCs/>
          <w:noProof/>
          <w:sz w:val="24"/>
          <w:szCs w:val="24"/>
        </w:rPr>
      </w:pPr>
      <w:r>
        <w:rPr>
          <w:rFonts w:ascii="Calibri" w:eastAsia="华文细黑" w:hAnsi="Calibri" w:cstheme="minorBidi"/>
          <w:noProof/>
          <w:szCs w:val="22"/>
        </w:rPr>
        <w:drawing>
          <wp:anchor distT="0" distB="0" distL="114300" distR="114300" simplePos="0" relativeHeight="251643904" behindDoc="0" locked="0" layoutInCell="1" allowOverlap="1" wp14:anchorId="7A7B197B" wp14:editId="5F8D87C8">
            <wp:simplePos x="0" y="0"/>
            <wp:positionH relativeFrom="column">
              <wp:posOffset>4570095</wp:posOffset>
            </wp:positionH>
            <wp:positionV relativeFrom="paragraph">
              <wp:posOffset>150495</wp:posOffset>
            </wp:positionV>
            <wp:extent cx="1275715" cy="723265"/>
            <wp:effectExtent l="0" t="0" r="635" b="63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enpiao\Desktop\E3-SPEC初稿\筒机渲染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8BA" w:rsidRPr="00DA1CAF">
        <w:rPr>
          <w:rFonts w:ascii="Calibri" w:eastAsia="华文细黑" w:hAnsi="Calibri" w:cstheme="majorBidi"/>
          <w:b/>
          <w:noProof/>
          <w:color w:val="FFFFFF"/>
          <w:sz w:val="36"/>
          <w:szCs w:val="32"/>
        </w:rPr>
        <w:drawing>
          <wp:anchor distT="0" distB="0" distL="114300" distR="114300" simplePos="0" relativeHeight="251641856" behindDoc="1" locked="0" layoutInCell="1" allowOverlap="1" wp14:anchorId="26D6978E" wp14:editId="1180FCCC">
            <wp:simplePos x="0" y="0"/>
            <wp:positionH relativeFrom="page">
              <wp:posOffset>467995</wp:posOffset>
            </wp:positionH>
            <wp:positionV relativeFrom="page">
              <wp:posOffset>1153795</wp:posOffset>
            </wp:positionV>
            <wp:extent cx="3275330" cy="719455"/>
            <wp:effectExtent l="0" t="0" r="1270" b="4445"/>
            <wp:wrapNone/>
            <wp:docPr id="411021" name="图片 411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33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7898" w:rsidRPr="00DA1CAF" w:rsidRDefault="00DE7898" w:rsidP="00DE7898">
      <w:pPr>
        <w:tabs>
          <w:tab w:val="left" w:pos="6222"/>
        </w:tabs>
        <w:jc w:val="left"/>
        <w:rPr>
          <w:rFonts w:ascii="Calibri" w:eastAsia="华文细黑" w:hAnsi="Calibri" w:cstheme="minorBidi"/>
          <w:b/>
          <w:bCs/>
          <w:noProof/>
          <w:color w:val="FFFFFF"/>
          <w:sz w:val="30"/>
          <w:szCs w:val="30"/>
        </w:rPr>
      </w:pPr>
      <w:r w:rsidRPr="00DA1CAF">
        <w:rPr>
          <w:rFonts w:ascii="Calibri" w:eastAsia="华文细黑" w:hAnsi="Calibri" w:cstheme="minorBidi"/>
          <w:b/>
          <w:bCs/>
          <w:noProof/>
          <w:color w:val="FFFFFF"/>
          <w:sz w:val="30"/>
          <w:szCs w:val="30"/>
        </w:rPr>
        <w:t>DS-2CD3T25(D)-I3/I5/I8</w:t>
      </w:r>
      <w:r w:rsidRPr="00DA1CAF">
        <w:rPr>
          <w:rFonts w:ascii="Calibri" w:eastAsia="华文细黑" w:hAnsi="Calibri" w:cstheme="minorBidi"/>
          <w:b/>
          <w:bCs/>
          <w:noProof/>
          <w:color w:val="FFFFFF"/>
          <w:sz w:val="30"/>
          <w:szCs w:val="30"/>
        </w:rPr>
        <w:tab/>
      </w:r>
    </w:p>
    <w:p w:rsidR="00DE7898" w:rsidRPr="00DA1CAF" w:rsidRDefault="00DE7898" w:rsidP="00DE7898">
      <w:pPr>
        <w:jc w:val="left"/>
        <w:rPr>
          <w:rFonts w:ascii="Calibri" w:eastAsia="华文细黑" w:hAnsi="Calibri" w:cstheme="minorBidi"/>
          <w:b/>
          <w:color w:val="FFFFFF"/>
          <w:sz w:val="18"/>
          <w:szCs w:val="18"/>
        </w:rPr>
      </w:pPr>
      <w:r w:rsidRPr="00DA1CAF">
        <w:rPr>
          <w:rFonts w:ascii="Calibri" w:eastAsia="华文细黑" w:hAnsi="Calibri" w:cstheme="minorBidi"/>
          <w:b/>
          <w:color w:val="FFFFFF"/>
          <w:sz w:val="18"/>
          <w:szCs w:val="18"/>
        </w:rPr>
        <w:t>200</w:t>
      </w:r>
      <w:r w:rsidRPr="00DA1CAF">
        <w:rPr>
          <w:rFonts w:ascii="Calibri" w:eastAsia="华文细黑" w:hAnsi="Calibri" w:cstheme="minorBidi"/>
          <w:b/>
          <w:color w:val="FFFFFF"/>
          <w:sz w:val="18"/>
          <w:szCs w:val="18"/>
        </w:rPr>
        <w:t>万</w:t>
      </w:r>
      <w:r w:rsidRPr="00DA1CAF">
        <w:rPr>
          <w:rFonts w:ascii="Calibri" w:eastAsia="华文细黑" w:hAnsi="Calibri" w:cstheme="minorBidi"/>
          <w:b/>
          <w:color w:val="FFFFFF"/>
          <w:sz w:val="18"/>
          <w:szCs w:val="18"/>
        </w:rPr>
        <w:t>1/2.</w:t>
      </w:r>
      <w:r w:rsidR="00B15651">
        <w:rPr>
          <w:rFonts w:ascii="Calibri" w:eastAsia="华文细黑" w:hAnsi="Calibri" w:cstheme="minorBidi" w:hint="eastAsia"/>
          <w:b/>
          <w:color w:val="FFFFFF"/>
          <w:sz w:val="18"/>
          <w:szCs w:val="18"/>
        </w:rPr>
        <w:t>7</w:t>
      </w:r>
      <w:proofErr w:type="gramStart"/>
      <w:r w:rsidRPr="00DA1CAF">
        <w:rPr>
          <w:rFonts w:ascii="Calibri" w:eastAsia="华文细黑" w:hAnsi="Calibri" w:cstheme="minorBidi"/>
          <w:b/>
          <w:color w:val="FFFFFF"/>
          <w:sz w:val="18"/>
          <w:szCs w:val="18"/>
        </w:rPr>
        <w:t>”</w:t>
      </w:r>
      <w:proofErr w:type="gramEnd"/>
      <w:r w:rsidRPr="00DA1CAF">
        <w:rPr>
          <w:rFonts w:ascii="Calibri" w:eastAsia="华文细黑" w:hAnsi="Calibri" w:cstheme="minorBidi"/>
          <w:b/>
          <w:color w:val="FFFFFF"/>
          <w:sz w:val="18"/>
          <w:szCs w:val="18"/>
        </w:rPr>
        <w:t>CMOS ICR</w:t>
      </w:r>
      <w:r w:rsidRPr="00DA1CAF">
        <w:rPr>
          <w:rFonts w:ascii="Calibri" w:eastAsia="华文细黑" w:hAnsi="Calibri" w:cstheme="minorBidi"/>
          <w:b/>
          <w:color w:val="FFFFFF"/>
          <w:sz w:val="18"/>
          <w:szCs w:val="18"/>
        </w:rPr>
        <w:t>红外阵列筒型网络摄像机</w:t>
      </w:r>
    </w:p>
    <w:p w:rsidR="00DE7898" w:rsidRPr="00DA1CAF" w:rsidRDefault="00DE7898" w:rsidP="00DE7898">
      <w:pPr>
        <w:rPr>
          <w:rFonts w:ascii="Calibri" w:eastAsia="华文细黑" w:hAnsi="Calibri" w:cstheme="minorBidi"/>
          <w:szCs w:val="22"/>
        </w:rPr>
      </w:pPr>
    </w:p>
    <w:p w:rsidR="00DE7898" w:rsidRPr="00DA1CAF" w:rsidRDefault="00DE7898" w:rsidP="00DE7898">
      <w:pPr>
        <w:rPr>
          <w:rFonts w:ascii="Calibri" w:eastAsia="华文细黑" w:hAnsi="Calibri" w:cstheme="minorBidi"/>
          <w:szCs w:val="22"/>
        </w:rPr>
      </w:pPr>
    </w:p>
    <w:tbl>
      <w:tblPr>
        <w:tblW w:w="10487" w:type="dxa"/>
        <w:tblLayout w:type="fixed"/>
        <w:tblLook w:val="0000" w:firstRow="0" w:lastRow="0" w:firstColumn="0" w:lastColumn="0" w:noHBand="0" w:noVBand="0"/>
      </w:tblPr>
      <w:tblGrid>
        <w:gridCol w:w="5102"/>
        <w:gridCol w:w="283"/>
        <w:gridCol w:w="5102"/>
      </w:tblGrid>
      <w:tr w:rsidR="00DE7898" w:rsidRPr="00DA1CAF" w:rsidTr="00151778">
        <w:trPr>
          <w:trHeight w:val="9547"/>
        </w:trPr>
        <w:tc>
          <w:tcPr>
            <w:tcW w:w="5102" w:type="dxa"/>
          </w:tcPr>
          <w:p w:rsidR="00DE7898" w:rsidRPr="00DA1CAF" w:rsidRDefault="00DE7898" w:rsidP="00151778">
            <w:pPr>
              <w:spacing w:beforeLines="50" w:before="156" w:afterLines="50" w:after="156"/>
              <w:rPr>
                <w:rFonts w:ascii="Calibri" w:eastAsia="华文细黑" w:hAnsi="Calibri" w:cstheme="minorBidi"/>
                <w:b/>
                <w:sz w:val="22"/>
                <w:szCs w:val="22"/>
              </w:rPr>
            </w:pPr>
            <w:r w:rsidRPr="00DA1CAF">
              <w:rPr>
                <w:rFonts w:ascii="Calibri" w:eastAsia="华文细黑" w:hAnsi="Calibri" w:cstheme="minorBidi"/>
                <w:b/>
                <w:szCs w:val="22"/>
              </w:rPr>
              <w:t>功能特性</w:t>
            </w:r>
            <w:r w:rsidRPr="00DA1CAF">
              <w:rPr>
                <w:rFonts w:ascii="Calibri" w:eastAsia="华文细黑" w:hAnsi="Calibri" w:cstheme="minorBidi"/>
                <w:b/>
                <w:sz w:val="22"/>
                <w:szCs w:val="22"/>
              </w:rPr>
              <w:t>：</w:t>
            </w:r>
          </w:p>
          <w:p w:rsidR="00DE7898" w:rsidRPr="00DA1CAF" w:rsidRDefault="00DE7898" w:rsidP="00DE7898">
            <w:pPr>
              <w:numPr>
                <w:ilvl w:val="0"/>
                <w:numId w:val="6"/>
              </w:numPr>
              <w:spacing w:line="240" w:lineRule="exact"/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</w:pPr>
            <w:r w:rsidRPr="00DA1CAF"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  <w:t>最高分辨率可达</w:t>
            </w:r>
            <w:r w:rsidR="00230B41"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  <w:t>1920×1080@</w:t>
            </w:r>
            <w:r w:rsidRPr="00DA1CAF"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  <w:t>25fps,</w:t>
            </w:r>
            <w:r w:rsidRPr="00DA1CAF"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  <w:t>在该分辨率下可输出实时图像</w:t>
            </w:r>
          </w:p>
          <w:p w:rsidR="00DE7898" w:rsidRPr="00DA1CAF" w:rsidRDefault="00DE7898" w:rsidP="00DE7898">
            <w:pPr>
              <w:numPr>
                <w:ilvl w:val="0"/>
                <w:numId w:val="6"/>
              </w:numPr>
              <w:spacing w:line="220" w:lineRule="exact"/>
              <w:rPr>
                <w:rFonts w:eastAsia="黑体"/>
                <w:color w:val="000000"/>
                <w:sz w:val="16"/>
                <w:szCs w:val="16"/>
              </w:rPr>
            </w:pPr>
            <w:r w:rsidRPr="00DA1CAF">
              <w:rPr>
                <w:rFonts w:eastAsia="黑体" w:hint="eastAsia"/>
                <w:color w:val="000000"/>
                <w:sz w:val="16"/>
                <w:szCs w:val="16"/>
              </w:rPr>
              <w:t>支持低码率、低延时、</w:t>
            </w:r>
            <w:r w:rsidRPr="00DA1CAF">
              <w:rPr>
                <w:rFonts w:eastAsia="黑体" w:hint="eastAsia"/>
                <w:color w:val="000000"/>
                <w:sz w:val="16"/>
                <w:szCs w:val="16"/>
              </w:rPr>
              <w:t>ROI</w:t>
            </w:r>
            <w:r w:rsidRPr="00DA1CAF">
              <w:rPr>
                <w:rFonts w:eastAsia="黑体" w:hint="eastAsia"/>
                <w:color w:val="000000"/>
                <w:sz w:val="16"/>
                <w:szCs w:val="16"/>
              </w:rPr>
              <w:t>感兴趣区域增强编码</w:t>
            </w:r>
            <w:r w:rsidRPr="00DA1CAF">
              <w:rPr>
                <w:rFonts w:eastAsia="黑体" w:hint="eastAsia"/>
                <w:color w:val="000000"/>
                <w:sz w:val="16"/>
                <w:szCs w:val="16"/>
              </w:rPr>
              <w:t>,</w:t>
            </w:r>
            <w:r w:rsidRPr="00DA1CAF">
              <w:rPr>
                <w:rFonts w:eastAsia="黑体" w:hint="eastAsia"/>
                <w:color w:val="000000"/>
                <w:sz w:val="16"/>
                <w:szCs w:val="16"/>
              </w:rPr>
              <w:t>支持</w:t>
            </w:r>
            <w:r w:rsidRPr="00DA1CAF">
              <w:rPr>
                <w:rFonts w:eastAsia="黑体" w:hint="eastAsia"/>
                <w:color w:val="000000"/>
                <w:sz w:val="16"/>
                <w:szCs w:val="16"/>
              </w:rPr>
              <w:t>smart265</w:t>
            </w:r>
            <w:r w:rsidRPr="00DA1CAF">
              <w:rPr>
                <w:rFonts w:eastAsia="黑体" w:hint="eastAsia"/>
                <w:color w:val="000000"/>
                <w:sz w:val="16"/>
                <w:szCs w:val="16"/>
              </w:rPr>
              <w:t>编码</w:t>
            </w:r>
          </w:p>
          <w:p w:rsidR="00DE7898" w:rsidRPr="00DA1CAF" w:rsidRDefault="00DE7898" w:rsidP="00DE7898">
            <w:pPr>
              <w:numPr>
                <w:ilvl w:val="0"/>
                <w:numId w:val="6"/>
              </w:numPr>
              <w:spacing w:line="240" w:lineRule="exact"/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</w:pPr>
            <w:r w:rsidRPr="00DA1CAF"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  <w:t>码流平滑设置，适应不同场景下对图像质量、流畅性的不同要求</w:t>
            </w:r>
          </w:p>
          <w:p w:rsidR="00DE7898" w:rsidRPr="00DA1CAF" w:rsidRDefault="00DE7898" w:rsidP="00DE7898">
            <w:pPr>
              <w:numPr>
                <w:ilvl w:val="0"/>
                <w:numId w:val="6"/>
              </w:numPr>
              <w:spacing w:line="240" w:lineRule="exact"/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</w:pPr>
            <w:r w:rsidRPr="00DA1CAF"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  <w:t>支持</w:t>
            </w:r>
            <w:r w:rsidRPr="00DA1CAF"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  <w:t>OSD</w:t>
            </w:r>
            <w:r w:rsidRPr="00DA1CAF"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  <w:t>颜色自选</w:t>
            </w:r>
          </w:p>
          <w:p w:rsidR="00DE7898" w:rsidRPr="00DA1CAF" w:rsidRDefault="00DE7898" w:rsidP="00DE7898">
            <w:pPr>
              <w:numPr>
                <w:ilvl w:val="0"/>
                <w:numId w:val="6"/>
              </w:numPr>
              <w:spacing w:line="240" w:lineRule="exact"/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</w:pPr>
            <w:r w:rsidRPr="00DA1CAF"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  <w:t>高效阵列红外灯</w:t>
            </w:r>
            <w:r w:rsidRPr="00DA1CAF"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  <w:t>,</w:t>
            </w:r>
            <w:r w:rsidRPr="00DA1CAF"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  <w:t>使用寿命长</w:t>
            </w:r>
            <w:r w:rsidRPr="00DA1CAF"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  <w:t>,</w:t>
            </w:r>
            <w:r w:rsidRPr="00DA1CAF"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  <w:t>照射距离</w:t>
            </w:r>
            <w:r w:rsidR="004A4527">
              <w:rPr>
                <w:rFonts w:ascii="Calibri" w:eastAsia="华文细黑" w:hAnsi="Calibri" w:cstheme="minorBidi" w:hint="eastAsia"/>
                <w:color w:val="000000"/>
                <w:sz w:val="16"/>
                <w:szCs w:val="16"/>
              </w:rPr>
              <w:t>最远</w:t>
            </w:r>
            <w:r w:rsidRPr="00DA1CAF"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  <w:t>可达</w:t>
            </w:r>
            <w:r w:rsidRPr="00DA1CAF"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  <w:t>30</w:t>
            </w:r>
            <w:r w:rsidRPr="00DA1CAF"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  <w:t>米</w:t>
            </w:r>
            <w:r w:rsidRPr="00DA1CAF"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  <w:t>(I3)/50</w:t>
            </w:r>
            <w:r w:rsidRPr="00DA1CAF"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  <w:t>米</w:t>
            </w:r>
            <w:r w:rsidRPr="00DA1CAF"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  <w:t>(I5)/80</w:t>
            </w:r>
            <w:r w:rsidRPr="00DA1CAF"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  <w:t>米</w:t>
            </w:r>
            <w:r w:rsidRPr="00DA1CAF"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  <w:t>(I8)</w:t>
            </w:r>
          </w:p>
          <w:p w:rsidR="00DE7898" w:rsidRPr="00DA1CAF" w:rsidRDefault="00DE7898" w:rsidP="00DE7898">
            <w:pPr>
              <w:numPr>
                <w:ilvl w:val="0"/>
                <w:numId w:val="6"/>
              </w:numPr>
              <w:spacing w:line="240" w:lineRule="exact"/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</w:pPr>
            <w:r w:rsidRPr="00DA1CAF"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  <w:t>支持</w:t>
            </w:r>
            <w:r w:rsidRPr="00DA1CAF"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  <w:t>smart IR</w:t>
            </w:r>
            <w:r w:rsidRPr="00DA1CAF"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  <w:t>，防止夜间红外过曝</w:t>
            </w:r>
          </w:p>
          <w:p w:rsidR="00DE7898" w:rsidRPr="00DA1CAF" w:rsidRDefault="00DE7898" w:rsidP="00DE7898">
            <w:pPr>
              <w:numPr>
                <w:ilvl w:val="0"/>
                <w:numId w:val="6"/>
              </w:numPr>
              <w:spacing w:line="240" w:lineRule="exact"/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</w:pPr>
            <w:r w:rsidRPr="00DA1CAF"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  <w:t>ICR</w:t>
            </w:r>
            <w:r w:rsidRPr="00DA1CAF"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  <w:t>红外滤片式自动切换</w:t>
            </w:r>
            <w:r w:rsidRPr="00DA1CAF"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  <w:t>,</w:t>
            </w:r>
            <w:r w:rsidRPr="00DA1CAF"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  <w:t>实现真正的日夜监控</w:t>
            </w:r>
          </w:p>
          <w:p w:rsidR="00DE7898" w:rsidRPr="00DA1CAF" w:rsidRDefault="00DE7898" w:rsidP="00DE7898">
            <w:pPr>
              <w:numPr>
                <w:ilvl w:val="0"/>
                <w:numId w:val="6"/>
              </w:numPr>
              <w:spacing w:line="240" w:lineRule="exact"/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</w:pPr>
            <w:r w:rsidRPr="00DA1CAF"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  <w:t>支持日夜两套参数独立配置</w:t>
            </w:r>
          </w:p>
          <w:p w:rsidR="00DE7898" w:rsidRPr="00DA1CAF" w:rsidRDefault="00DE7898" w:rsidP="00DE7898">
            <w:pPr>
              <w:numPr>
                <w:ilvl w:val="0"/>
                <w:numId w:val="6"/>
              </w:numPr>
              <w:spacing w:line="240" w:lineRule="exact"/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</w:pPr>
            <w:r w:rsidRPr="00DA1CAF"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  <w:t>支持</w:t>
            </w:r>
            <w:proofErr w:type="spellStart"/>
            <w:r w:rsidRPr="00DA1CAF"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  <w:t>PoE</w:t>
            </w:r>
            <w:proofErr w:type="spellEnd"/>
            <w:r w:rsidRPr="00DA1CAF"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  <w:t>供电功能（选配）</w:t>
            </w:r>
          </w:p>
          <w:p w:rsidR="00DD306C" w:rsidRDefault="00DD306C" w:rsidP="00DD306C">
            <w:pPr>
              <w:numPr>
                <w:ilvl w:val="0"/>
                <w:numId w:val="6"/>
              </w:numPr>
              <w:spacing w:line="240" w:lineRule="exact"/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</w:pPr>
            <w:r w:rsidRPr="00DD306C">
              <w:rPr>
                <w:rFonts w:ascii="Calibri" w:eastAsia="华文细黑" w:hAnsi="Calibri" w:cstheme="minorBidi" w:hint="eastAsia"/>
                <w:color w:val="000000"/>
                <w:sz w:val="16"/>
                <w:szCs w:val="16"/>
              </w:rPr>
              <w:t>支持</w:t>
            </w:r>
            <w:r w:rsidRPr="00DD306C">
              <w:rPr>
                <w:rFonts w:ascii="Calibri" w:eastAsia="华文细黑" w:hAnsi="Calibri" w:cstheme="minorBidi" w:hint="eastAsia"/>
                <w:color w:val="000000"/>
                <w:sz w:val="16"/>
                <w:szCs w:val="16"/>
              </w:rPr>
              <w:t>3D</w:t>
            </w:r>
            <w:r w:rsidRPr="00DD306C">
              <w:rPr>
                <w:rFonts w:ascii="Calibri" w:eastAsia="华文细黑" w:hAnsi="Calibri" w:cstheme="minorBidi" w:hint="eastAsia"/>
                <w:color w:val="000000"/>
                <w:sz w:val="16"/>
                <w:szCs w:val="16"/>
              </w:rPr>
              <w:t>数字降噪，支持</w:t>
            </w:r>
            <w:r w:rsidRPr="00DD306C">
              <w:rPr>
                <w:rFonts w:ascii="Calibri" w:eastAsia="华文细黑" w:hAnsi="Calibri" w:cstheme="minorBidi" w:hint="eastAsia"/>
                <w:color w:val="000000"/>
                <w:sz w:val="16"/>
                <w:szCs w:val="16"/>
              </w:rPr>
              <w:t>120dB</w:t>
            </w:r>
            <w:proofErr w:type="gramStart"/>
            <w:r w:rsidRPr="00DD306C">
              <w:rPr>
                <w:rFonts w:ascii="Calibri" w:eastAsia="华文细黑" w:hAnsi="Calibri" w:cstheme="minorBidi" w:hint="eastAsia"/>
                <w:color w:val="000000"/>
                <w:sz w:val="16"/>
                <w:szCs w:val="16"/>
              </w:rPr>
              <w:t>真宽动态</w:t>
            </w:r>
            <w:proofErr w:type="gramEnd"/>
          </w:p>
          <w:p w:rsidR="00DE7898" w:rsidRPr="00DA1CAF" w:rsidRDefault="00DE7898" w:rsidP="00DD306C">
            <w:pPr>
              <w:numPr>
                <w:ilvl w:val="0"/>
                <w:numId w:val="6"/>
              </w:numPr>
              <w:spacing w:line="240" w:lineRule="exact"/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</w:pPr>
            <w:proofErr w:type="gramStart"/>
            <w:r w:rsidRPr="00DA1CAF"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  <w:t>支持双码流</w:t>
            </w:r>
            <w:proofErr w:type="gramEnd"/>
            <w:r w:rsidRPr="00DA1CAF"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  <w:t>,</w:t>
            </w:r>
            <w:r w:rsidRPr="00DA1CAF"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  <w:t>支持手机监控</w:t>
            </w:r>
          </w:p>
          <w:p w:rsidR="00DE7898" w:rsidRPr="00DA1CAF" w:rsidRDefault="00DE7898" w:rsidP="00DE7898">
            <w:pPr>
              <w:numPr>
                <w:ilvl w:val="0"/>
                <w:numId w:val="6"/>
              </w:numPr>
              <w:spacing w:line="240" w:lineRule="exact"/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</w:pPr>
            <w:r w:rsidRPr="00DA1CAF"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  <w:t>支持走廊模式</w:t>
            </w:r>
            <w:r w:rsidRPr="00DA1CAF"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  <w:t>,</w:t>
            </w:r>
            <w:r w:rsidRPr="00DA1CAF"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  <w:t>背光补偿</w:t>
            </w:r>
            <w:r w:rsidRPr="00DA1CAF"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  <w:t>,</w:t>
            </w:r>
            <w:r w:rsidRPr="00DA1CAF"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  <w:t>自动电子快门功能</w:t>
            </w:r>
            <w:r w:rsidRPr="00DA1CAF"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  <w:t>,</w:t>
            </w:r>
            <w:r w:rsidRPr="00DA1CAF"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  <w:t>适应不同监控环境</w:t>
            </w:r>
          </w:p>
          <w:p w:rsidR="00DE7898" w:rsidRPr="00DA1CAF" w:rsidRDefault="00DE7898" w:rsidP="00DE7898">
            <w:pPr>
              <w:numPr>
                <w:ilvl w:val="0"/>
                <w:numId w:val="6"/>
              </w:numPr>
              <w:spacing w:line="240" w:lineRule="exact"/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</w:pPr>
            <w:r w:rsidRPr="00DA1CAF"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  <w:t>功能齐全</w:t>
            </w:r>
            <w:r w:rsidRPr="00DA1CAF"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  <w:t>:</w:t>
            </w:r>
            <w:r w:rsidRPr="00DA1CAF"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  <w:t>心跳</w:t>
            </w:r>
            <w:r w:rsidRPr="00DA1CAF"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  <w:t>,</w:t>
            </w:r>
            <w:r w:rsidRPr="00DA1CAF"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  <w:t>镜像等</w:t>
            </w:r>
          </w:p>
          <w:p w:rsidR="00DE7898" w:rsidRPr="00DA1CAF" w:rsidRDefault="00DE7898" w:rsidP="00DE7898">
            <w:pPr>
              <w:numPr>
                <w:ilvl w:val="0"/>
                <w:numId w:val="6"/>
              </w:numPr>
              <w:spacing w:line="240" w:lineRule="exact"/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</w:pPr>
            <w:r w:rsidRPr="00DA1CAF"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  <w:t>支持智能报警：越界侦测</w:t>
            </w:r>
            <w:r w:rsidRPr="00DA1CAF"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  <w:t>,</w:t>
            </w:r>
            <w:r w:rsidRPr="00DA1CAF"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  <w:t>区域入侵侦测</w:t>
            </w:r>
          </w:p>
          <w:p w:rsidR="00DE7898" w:rsidRPr="00DA1CAF" w:rsidRDefault="00DE7898" w:rsidP="00DE7898">
            <w:pPr>
              <w:numPr>
                <w:ilvl w:val="0"/>
                <w:numId w:val="6"/>
              </w:numPr>
              <w:spacing w:line="240" w:lineRule="exact"/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</w:pPr>
            <w:r w:rsidRPr="00DA1CAF"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  <w:t>支持智能后检索，配合</w:t>
            </w:r>
            <w:r w:rsidRPr="00DA1CAF"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  <w:t>NVR</w:t>
            </w:r>
            <w:r w:rsidRPr="00DA1CAF"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  <w:t>支持事件的二次检索分析</w:t>
            </w:r>
          </w:p>
          <w:p w:rsidR="00DE7898" w:rsidRPr="00DA1CAF" w:rsidRDefault="00DE7898" w:rsidP="00DE7898">
            <w:pPr>
              <w:numPr>
                <w:ilvl w:val="0"/>
                <w:numId w:val="6"/>
              </w:numPr>
              <w:spacing w:line="240" w:lineRule="exact"/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</w:pPr>
            <w:r w:rsidRPr="00DA1CAF"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  <w:t>支持</w:t>
            </w:r>
            <w:r w:rsidR="006A243C" w:rsidRPr="00015240">
              <w:rPr>
                <w:rFonts w:ascii="Calibri" w:eastAsia="华文细黑" w:hAnsi="Calibri" w:cstheme="minorBidi" w:hint="eastAsia"/>
                <w:color w:val="000000"/>
                <w:sz w:val="16"/>
                <w:szCs w:val="16"/>
              </w:rPr>
              <w:t>萤石云平台</w:t>
            </w:r>
            <w:r w:rsidRPr="00DA1CAF"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  <w:t>接入</w:t>
            </w:r>
          </w:p>
          <w:p w:rsidR="00DE7898" w:rsidRPr="00DA1CAF" w:rsidRDefault="00DE7898" w:rsidP="00DE7898">
            <w:pPr>
              <w:numPr>
                <w:ilvl w:val="0"/>
                <w:numId w:val="6"/>
              </w:numPr>
              <w:spacing w:line="240" w:lineRule="exact"/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</w:pPr>
            <w:r w:rsidRPr="00DA1CAF"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  <w:t>支持</w:t>
            </w:r>
            <w:r w:rsidRPr="00DA1CAF"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  <w:t>Email</w:t>
            </w:r>
            <w:r w:rsidRPr="00DA1CAF"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  <w:t>、</w:t>
            </w:r>
            <w:r w:rsidRPr="00DA1CAF"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  <w:t>FTP</w:t>
            </w:r>
            <w:r w:rsidRPr="00DA1CAF"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  <w:t>、</w:t>
            </w:r>
            <w:r w:rsidRPr="00DA1CAF"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  <w:t>NTP</w:t>
            </w:r>
            <w:r w:rsidRPr="00DA1CAF"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  <w:t>服务器测试</w:t>
            </w:r>
          </w:p>
          <w:p w:rsidR="00DE7898" w:rsidRPr="00DA1CAF" w:rsidRDefault="00DE7898" w:rsidP="00DD306C">
            <w:pPr>
              <w:numPr>
                <w:ilvl w:val="0"/>
                <w:numId w:val="6"/>
              </w:numPr>
              <w:spacing w:line="240" w:lineRule="exact"/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</w:pPr>
            <w:r w:rsidRPr="00DA1CAF"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  <w:t>支持</w:t>
            </w:r>
            <w:r w:rsidRPr="00DA1CAF"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  <w:t>HTTPS</w:t>
            </w:r>
            <w:r w:rsidRPr="00DA1CAF"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  <w:t>等安全认证，支持创建证书</w:t>
            </w:r>
            <w:bookmarkStart w:id="0" w:name="OLE_LINK2"/>
          </w:p>
          <w:bookmarkEnd w:id="0"/>
          <w:p w:rsidR="00DE7898" w:rsidRPr="00DA1CAF" w:rsidRDefault="00DE7898" w:rsidP="00DE7898">
            <w:pPr>
              <w:numPr>
                <w:ilvl w:val="0"/>
                <w:numId w:val="6"/>
              </w:numPr>
              <w:spacing w:line="240" w:lineRule="exact"/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</w:pPr>
            <w:r w:rsidRPr="00DA1CAF"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  <w:t>支持用户登录锁定机制，及密码复杂度提示</w:t>
            </w:r>
          </w:p>
          <w:p w:rsidR="00DE7898" w:rsidRPr="00DA1CAF" w:rsidRDefault="00DE7898" w:rsidP="00DE7898">
            <w:pPr>
              <w:numPr>
                <w:ilvl w:val="0"/>
                <w:numId w:val="6"/>
              </w:numPr>
              <w:spacing w:line="240" w:lineRule="exact"/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</w:pPr>
            <w:r w:rsidRPr="00DA1CAF"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  <w:t>符合</w:t>
            </w:r>
            <w:r w:rsidRPr="00DA1CAF"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  <w:t>IP6</w:t>
            </w:r>
            <w:r w:rsidR="001F1912">
              <w:rPr>
                <w:rFonts w:ascii="Calibri" w:eastAsia="华文细黑" w:hAnsi="Calibri" w:cstheme="minorBidi" w:hint="eastAsia"/>
                <w:color w:val="000000"/>
                <w:sz w:val="16"/>
                <w:szCs w:val="16"/>
              </w:rPr>
              <w:t>7</w:t>
            </w:r>
            <w:r w:rsidRPr="00DA1CAF"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  <w:t>级防尘防水设计</w:t>
            </w:r>
            <w:r w:rsidRPr="00DA1CAF"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  <w:t>,</w:t>
            </w:r>
            <w:r w:rsidRPr="00DA1CAF"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  <w:t>可靠性高</w:t>
            </w:r>
          </w:p>
          <w:p w:rsidR="00DE7898" w:rsidRPr="00DA1CAF" w:rsidRDefault="00DE7898" w:rsidP="00151778">
            <w:pPr>
              <w:spacing w:beforeLines="50" w:before="156" w:afterLines="50" w:after="156"/>
              <w:rPr>
                <w:rFonts w:ascii="Calibri" w:eastAsia="华文细黑" w:hAnsi="Calibri" w:cstheme="minorBidi"/>
                <w:b/>
                <w:sz w:val="22"/>
                <w:szCs w:val="22"/>
              </w:rPr>
            </w:pPr>
            <w:r w:rsidRPr="00DA1CAF">
              <w:rPr>
                <w:rFonts w:ascii="Calibri" w:eastAsia="华文细黑" w:hAnsi="Calibri" w:cstheme="minorBidi"/>
                <w:b/>
                <w:sz w:val="22"/>
                <w:szCs w:val="22"/>
              </w:rPr>
              <w:t>外形尺寸：</w:t>
            </w:r>
            <w:r w:rsidR="00DD306C" w:rsidRPr="00DD306C">
              <w:rPr>
                <w:rFonts w:ascii="Calibri" w:eastAsia="华文细黑" w:hAnsi="Calibri" w:cstheme="minorBidi" w:hint="eastAsia"/>
                <w:color w:val="000000"/>
                <w:sz w:val="16"/>
                <w:szCs w:val="16"/>
              </w:rPr>
              <w:t>（单位：</w:t>
            </w:r>
            <w:r w:rsidR="00DD306C" w:rsidRPr="00DD306C">
              <w:rPr>
                <w:rFonts w:ascii="Calibri" w:eastAsia="华文细黑" w:hAnsi="Calibri" w:cstheme="minorBidi" w:hint="eastAsia"/>
                <w:color w:val="000000"/>
                <w:sz w:val="16"/>
                <w:szCs w:val="16"/>
              </w:rPr>
              <w:t>mm</w:t>
            </w:r>
            <w:r w:rsidR="00DD306C" w:rsidRPr="00DD306C">
              <w:rPr>
                <w:rFonts w:ascii="Calibri" w:eastAsia="华文细黑" w:hAnsi="Calibri" w:cstheme="minorBidi" w:hint="eastAsia"/>
                <w:color w:val="000000"/>
                <w:sz w:val="16"/>
                <w:szCs w:val="16"/>
              </w:rPr>
              <w:t>）</w:t>
            </w:r>
          </w:p>
          <w:p w:rsidR="00DE7898" w:rsidRPr="00DA1CAF" w:rsidRDefault="00030F63" w:rsidP="00151778">
            <w:pPr>
              <w:rPr>
                <w:rFonts w:ascii="Calibri" w:eastAsia="华文细黑" w:hAnsi="Calibri" w:cstheme="minorBidi"/>
                <w:sz w:val="16"/>
                <w:szCs w:val="16"/>
              </w:rPr>
            </w:pPr>
            <w:r w:rsidRPr="00030F63">
              <w:rPr>
                <w:rFonts w:ascii="Calibri" w:eastAsia="华文细黑" w:hAnsi="Calibri" w:cstheme="minorBidi"/>
                <w:b/>
                <w:noProof/>
                <w:sz w:val="24"/>
                <w:szCs w:val="22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4105</wp:posOffset>
                  </wp:positionH>
                  <wp:positionV relativeFrom="paragraph">
                    <wp:posOffset>35560</wp:posOffset>
                  </wp:positionV>
                  <wp:extent cx="3048000" cy="1171297"/>
                  <wp:effectExtent l="0" t="0" r="0" b="0"/>
                  <wp:wrapNone/>
                  <wp:docPr id="6" name="图片 6" descr="C:\Users\chenpiao\Desktop\彩页修改\E3-SPEC初稿\2T塑料无光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henpiao\Desktop\彩页修改\E3-SPEC初稿\2T塑料无光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1171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</w:tcPr>
          <w:p w:rsidR="00DE7898" w:rsidRPr="00DA1CAF" w:rsidRDefault="00DE7898" w:rsidP="00151778">
            <w:pPr>
              <w:rPr>
                <w:rFonts w:ascii="Calibri" w:eastAsia="华文细黑" w:hAnsi="Calibri" w:cstheme="minorBidi"/>
                <w:sz w:val="16"/>
                <w:szCs w:val="22"/>
              </w:rPr>
            </w:pPr>
          </w:p>
        </w:tc>
        <w:tc>
          <w:tcPr>
            <w:tcW w:w="5102" w:type="dxa"/>
          </w:tcPr>
          <w:p w:rsidR="00DE7898" w:rsidRPr="00DA1CAF" w:rsidRDefault="00DE7898" w:rsidP="00151778">
            <w:pPr>
              <w:spacing w:beforeLines="50" w:before="156" w:afterLines="50" w:after="156"/>
              <w:rPr>
                <w:rFonts w:ascii="Calibri" w:eastAsia="华文细黑" w:hAnsi="Calibri" w:cstheme="minorBidi"/>
                <w:b/>
                <w:sz w:val="22"/>
                <w:szCs w:val="22"/>
              </w:rPr>
            </w:pPr>
            <w:r w:rsidRPr="00DA1CAF">
              <w:rPr>
                <w:rFonts w:ascii="Calibri" w:eastAsia="华文细黑" w:hAnsi="Calibri" w:cstheme="minorBidi"/>
                <w:b/>
                <w:sz w:val="22"/>
                <w:szCs w:val="22"/>
              </w:rPr>
              <w:t>应用场景：</w:t>
            </w:r>
          </w:p>
          <w:p w:rsidR="00DE7898" w:rsidRPr="00DA1CAF" w:rsidRDefault="00DE7898" w:rsidP="00151778">
            <w:pPr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</w:pPr>
            <w:r w:rsidRPr="00DA1CAF">
              <w:rPr>
                <w:rFonts w:ascii="Calibri" w:eastAsia="华文细黑" w:hAnsi="Calibri" w:cstheme="minorBidi"/>
                <w:sz w:val="16"/>
                <w:szCs w:val="22"/>
              </w:rPr>
              <w:t>适</w:t>
            </w:r>
            <w:r w:rsidRPr="00DA1CAF">
              <w:rPr>
                <w:rFonts w:ascii="Calibri" w:eastAsia="华文细黑" w:hAnsi="Calibri" w:cstheme="minorBidi"/>
                <w:color w:val="000000"/>
                <w:sz w:val="16"/>
                <w:szCs w:val="16"/>
              </w:rPr>
              <w:t>用于道路、仓库、地下停车场、酒吧、管道、园区等光线较暗或无光照环境且要求高清画质的场所</w:t>
            </w:r>
          </w:p>
          <w:p w:rsidR="00DE7898" w:rsidRPr="00DA1CAF" w:rsidRDefault="00DE7898" w:rsidP="00151778">
            <w:pPr>
              <w:rPr>
                <w:rFonts w:ascii="Calibri" w:eastAsia="华文细黑" w:hAnsi="Calibri" w:cstheme="minorBidi"/>
                <w:sz w:val="16"/>
                <w:szCs w:val="22"/>
              </w:rPr>
            </w:pPr>
          </w:p>
          <w:p w:rsidR="00DE7898" w:rsidRPr="00DA1CAF" w:rsidRDefault="00DE7898" w:rsidP="00151778">
            <w:pPr>
              <w:spacing w:beforeLines="50" w:before="156" w:afterLines="50" w:after="156"/>
              <w:rPr>
                <w:rFonts w:ascii="Calibri" w:eastAsia="华文细黑" w:hAnsi="Calibri" w:cstheme="minorBidi"/>
                <w:b/>
                <w:sz w:val="22"/>
                <w:szCs w:val="22"/>
              </w:rPr>
            </w:pPr>
            <w:r w:rsidRPr="00DA1CAF">
              <w:rPr>
                <w:rFonts w:ascii="Calibri" w:eastAsia="华文细黑" w:hAnsi="Calibri" w:cstheme="minorBidi"/>
                <w:b/>
                <w:sz w:val="22"/>
                <w:szCs w:val="22"/>
              </w:rPr>
              <w:t>订货型号：</w:t>
            </w:r>
          </w:p>
          <w:p w:rsidR="00DE7898" w:rsidRPr="00DA1CAF" w:rsidRDefault="00DE7898" w:rsidP="00151778">
            <w:pPr>
              <w:rPr>
                <w:rFonts w:ascii="Calibri" w:eastAsia="华文细黑" w:hAnsi="Calibri" w:cstheme="minorBidi"/>
                <w:kern w:val="0"/>
                <w:sz w:val="16"/>
                <w:szCs w:val="16"/>
                <w:lang w:val="pt-BR"/>
              </w:rPr>
            </w:pPr>
            <w:r w:rsidRPr="00DA1CAF">
              <w:rPr>
                <w:rFonts w:ascii="Calibri" w:eastAsia="华文细黑" w:hAnsi="Calibri" w:cstheme="minorBidi"/>
                <w:kern w:val="0"/>
                <w:sz w:val="16"/>
                <w:szCs w:val="16"/>
                <w:lang w:val="pt-BR"/>
              </w:rPr>
              <w:t>DS-2CD3T25-I3</w:t>
            </w:r>
          </w:p>
          <w:p w:rsidR="00DE7898" w:rsidRPr="00DA1CAF" w:rsidRDefault="00DE7898" w:rsidP="00151778">
            <w:pPr>
              <w:rPr>
                <w:rFonts w:ascii="Calibri" w:eastAsia="华文细黑" w:hAnsi="Calibri" w:cstheme="minorBidi"/>
                <w:kern w:val="0"/>
                <w:sz w:val="16"/>
                <w:szCs w:val="16"/>
                <w:lang w:val="pt-BR"/>
              </w:rPr>
            </w:pPr>
            <w:r w:rsidRPr="00DA1CAF">
              <w:rPr>
                <w:rFonts w:ascii="Calibri" w:eastAsia="华文细黑" w:hAnsi="Calibri" w:cstheme="minorBidi"/>
                <w:kern w:val="0"/>
                <w:sz w:val="16"/>
                <w:szCs w:val="16"/>
                <w:lang w:val="pt-BR"/>
              </w:rPr>
              <w:t>DS-2CD3T25D-I3</w:t>
            </w:r>
          </w:p>
          <w:p w:rsidR="00DE7898" w:rsidRPr="00DA1CAF" w:rsidRDefault="00DE7898" w:rsidP="00151778">
            <w:pPr>
              <w:rPr>
                <w:rFonts w:ascii="Calibri" w:eastAsia="华文细黑" w:hAnsi="Calibri" w:cstheme="minorBidi"/>
                <w:kern w:val="0"/>
                <w:sz w:val="16"/>
                <w:szCs w:val="16"/>
                <w:lang w:val="pt-BR"/>
              </w:rPr>
            </w:pPr>
            <w:r w:rsidRPr="00DA1CAF">
              <w:rPr>
                <w:rFonts w:ascii="Calibri" w:eastAsia="华文细黑" w:hAnsi="Calibri" w:cstheme="minorBidi"/>
                <w:kern w:val="0"/>
                <w:sz w:val="16"/>
                <w:szCs w:val="16"/>
                <w:lang w:val="pt-BR"/>
              </w:rPr>
              <w:t>DS-2CD3T25-I5</w:t>
            </w:r>
          </w:p>
          <w:p w:rsidR="00DE7898" w:rsidRPr="00DA1CAF" w:rsidRDefault="00DE7898" w:rsidP="00151778">
            <w:pPr>
              <w:rPr>
                <w:rFonts w:ascii="Calibri" w:eastAsia="华文细黑" w:hAnsi="Calibri" w:cstheme="minorBidi"/>
                <w:kern w:val="0"/>
                <w:sz w:val="16"/>
                <w:szCs w:val="16"/>
                <w:lang w:val="pt-BR"/>
              </w:rPr>
            </w:pPr>
            <w:r w:rsidRPr="00DA1CAF">
              <w:rPr>
                <w:rFonts w:ascii="Calibri" w:eastAsia="华文细黑" w:hAnsi="Calibri" w:cstheme="minorBidi"/>
                <w:kern w:val="0"/>
                <w:sz w:val="16"/>
                <w:szCs w:val="16"/>
                <w:lang w:val="pt-BR"/>
              </w:rPr>
              <w:t>DS-2CD3T25D-I5</w:t>
            </w:r>
          </w:p>
          <w:p w:rsidR="00DE7898" w:rsidRPr="00DA1CAF" w:rsidRDefault="00DE7898" w:rsidP="00151778">
            <w:pPr>
              <w:rPr>
                <w:rFonts w:ascii="Calibri" w:eastAsia="华文细黑" w:hAnsi="Calibri" w:cstheme="minorBidi"/>
                <w:kern w:val="0"/>
                <w:sz w:val="16"/>
                <w:szCs w:val="16"/>
                <w:lang w:val="pt-BR"/>
              </w:rPr>
            </w:pPr>
            <w:r w:rsidRPr="00DA1CAF">
              <w:rPr>
                <w:rFonts w:ascii="Calibri" w:eastAsia="华文细黑" w:hAnsi="Calibri" w:cstheme="minorBidi"/>
                <w:kern w:val="0"/>
                <w:sz w:val="16"/>
                <w:szCs w:val="16"/>
                <w:lang w:val="pt-BR"/>
              </w:rPr>
              <w:t>DS-2CD3T25-I8</w:t>
            </w:r>
          </w:p>
          <w:p w:rsidR="00DE7898" w:rsidRPr="00DA1CAF" w:rsidRDefault="00DE7898" w:rsidP="00151778">
            <w:pPr>
              <w:rPr>
                <w:rFonts w:ascii="Calibri" w:eastAsia="华文细黑" w:hAnsi="Calibri" w:cstheme="minorBidi"/>
                <w:kern w:val="0"/>
                <w:sz w:val="16"/>
                <w:szCs w:val="16"/>
                <w:lang w:val="pt-BR"/>
              </w:rPr>
            </w:pPr>
            <w:r w:rsidRPr="00DA1CAF">
              <w:rPr>
                <w:rFonts w:ascii="Calibri" w:eastAsia="华文细黑" w:hAnsi="Calibri" w:cstheme="minorBidi"/>
                <w:kern w:val="0"/>
                <w:sz w:val="16"/>
                <w:szCs w:val="16"/>
                <w:lang w:val="pt-BR"/>
              </w:rPr>
              <w:t>DS-2CD3T25D-I8</w:t>
            </w:r>
          </w:p>
          <w:p w:rsidR="005468BA" w:rsidRPr="008F4C0B" w:rsidRDefault="00DE7898" w:rsidP="005468BA">
            <w:pPr>
              <w:pStyle w:val="a5"/>
              <w:rPr>
                <w:rFonts w:asciiTheme="minorHAnsi" w:eastAsia="华文细黑" w:hAnsiTheme="minorHAnsi"/>
                <w:sz w:val="22"/>
                <w:highlight w:val="lightGray"/>
              </w:rPr>
            </w:pPr>
            <w:proofErr w:type="spellStart"/>
            <w:r w:rsidRPr="00DA1CAF">
              <w:rPr>
                <w:rFonts w:ascii="Calibri" w:eastAsia="华文细黑" w:hAnsi="Calibri" w:cstheme="minorBidi"/>
                <w:sz w:val="22"/>
                <w:szCs w:val="22"/>
              </w:rPr>
              <w:t>建议配件</w:t>
            </w:r>
            <w:proofErr w:type="spellEnd"/>
            <w:r w:rsidRPr="00DA1CAF">
              <w:rPr>
                <w:rFonts w:ascii="Calibri" w:eastAsia="华文细黑" w:hAnsi="Calibri" w:cstheme="minorBidi"/>
                <w:sz w:val="22"/>
                <w:szCs w:val="22"/>
              </w:rPr>
              <w:t>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35"/>
              <w:gridCol w:w="2435"/>
            </w:tblGrid>
            <w:tr w:rsidR="005468BA" w:rsidRPr="008F4C0B" w:rsidTr="00FA0A83">
              <w:trPr>
                <w:trHeight w:val="1751"/>
              </w:trPr>
              <w:tc>
                <w:tcPr>
                  <w:tcW w:w="2435" w:type="dxa"/>
                </w:tcPr>
                <w:p w:rsidR="005468BA" w:rsidRPr="008F4C0B" w:rsidRDefault="005468BA" w:rsidP="005468BA">
                  <w:pPr>
                    <w:jc w:val="center"/>
                    <w:rPr>
                      <w:rFonts w:eastAsia="华文细黑"/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E53F067" wp14:editId="653A75BC">
                        <wp:extent cx="1400175" cy="819150"/>
                        <wp:effectExtent l="0" t="0" r="9525" b="0"/>
                        <wp:docPr id="22" name="图片 22" descr="C:\Users\chenpiao\Desktop\IPC高清图规整\DS-1296ZJ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chenpiao\Desktop\IPC高清图规整\DS-1296ZJ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0175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35" w:type="dxa"/>
                </w:tcPr>
                <w:p w:rsidR="005468BA" w:rsidRPr="008F4C0B" w:rsidRDefault="005468BA" w:rsidP="005468BA">
                  <w:pPr>
                    <w:rPr>
                      <w:rFonts w:eastAsia="华文细黑"/>
                      <w:noProof/>
                    </w:rPr>
                  </w:pPr>
                  <w:r>
                    <w:rPr>
                      <w:rFonts w:eastAsia="华文细黑"/>
                      <w:noProof/>
                    </w:rPr>
                    <w:drawing>
                      <wp:inline distT="0" distB="0" distL="0" distR="0" wp14:anchorId="0EC390BB" wp14:editId="7F940AD4">
                        <wp:extent cx="1400175" cy="723900"/>
                        <wp:effectExtent l="0" t="0" r="9525" b="0"/>
                        <wp:docPr id="8" name="图片 8" descr="C:\Users\chenpiao\Desktop\IPC高清图规整\DS-1298ZJ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chenpiao\Desktop\IPC高清图规整\DS-1298ZJ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0175" cy="723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468BA" w:rsidRPr="008F4C0B" w:rsidTr="00FA0A83">
              <w:tc>
                <w:tcPr>
                  <w:tcW w:w="2435" w:type="dxa"/>
                </w:tcPr>
                <w:p w:rsidR="005468BA" w:rsidRPr="005A7925" w:rsidRDefault="005468BA" w:rsidP="005468BA">
                  <w:pPr>
                    <w:widowControl/>
                    <w:jc w:val="center"/>
                    <w:rPr>
                      <w:rFonts w:eastAsia="黑体"/>
                      <w:sz w:val="16"/>
                      <w:szCs w:val="16"/>
                    </w:rPr>
                  </w:pPr>
                  <w:r w:rsidRPr="008B2D7C">
                    <w:rPr>
                      <w:rFonts w:eastAsia="黑体"/>
                      <w:sz w:val="16"/>
                      <w:szCs w:val="16"/>
                    </w:rPr>
                    <w:t>DS-129</w:t>
                  </w:r>
                  <w:r>
                    <w:rPr>
                      <w:rFonts w:eastAsia="黑体" w:hint="eastAsia"/>
                      <w:sz w:val="16"/>
                      <w:szCs w:val="16"/>
                    </w:rPr>
                    <w:t>6</w:t>
                  </w:r>
                  <w:r w:rsidRPr="008B2D7C">
                    <w:rPr>
                      <w:rFonts w:eastAsia="黑体"/>
                      <w:sz w:val="16"/>
                      <w:szCs w:val="16"/>
                    </w:rPr>
                    <w:t xml:space="preserve">ZJ </w:t>
                  </w:r>
                  <w:r>
                    <w:rPr>
                      <w:rFonts w:eastAsia="黑体"/>
                      <w:sz w:val="16"/>
                      <w:szCs w:val="16"/>
                    </w:rPr>
                    <w:t>壁装支</w:t>
                  </w:r>
                  <w:r w:rsidRPr="000E73B9">
                    <w:rPr>
                      <w:rFonts w:eastAsia="黑体" w:hint="eastAsia"/>
                      <w:sz w:val="16"/>
                      <w:szCs w:val="16"/>
                    </w:rPr>
                    <w:t>架</w:t>
                  </w:r>
                </w:p>
              </w:tc>
              <w:tc>
                <w:tcPr>
                  <w:tcW w:w="2435" w:type="dxa"/>
                </w:tcPr>
                <w:p w:rsidR="005468BA" w:rsidRPr="008F4C0B" w:rsidRDefault="005468BA" w:rsidP="005468BA">
                  <w:pPr>
                    <w:jc w:val="center"/>
                    <w:rPr>
                      <w:rFonts w:eastAsia="华文细黑" w:cs="宋体"/>
                      <w:kern w:val="0"/>
                      <w:sz w:val="16"/>
                      <w:szCs w:val="16"/>
                    </w:rPr>
                  </w:pPr>
                  <w:r w:rsidRPr="008B2D7C">
                    <w:rPr>
                      <w:rFonts w:eastAsia="黑体"/>
                      <w:sz w:val="16"/>
                      <w:szCs w:val="16"/>
                    </w:rPr>
                    <w:t>DS-129</w:t>
                  </w:r>
                  <w:r>
                    <w:rPr>
                      <w:rFonts w:eastAsia="黑体" w:hint="eastAsia"/>
                      <w:sz w:val="16"/>
                      <w:szCs w:val="16"/>
                    </w:rPr>
                    <w:t>8</w:t>
                  </w:r>
                  <w:r w:rsidRPr="008B2D7C">
                    <w:rPr>
                      <w:rFonts w:eastAsia="黑体"/>
                      <w:sz w:val="16"/>
                      <w:szCs w:val="16"/>
                    </w:rPr>
                    <w:t xml:space="preserve">ZJ </w:t>
                  </w:r>
                  <w:r w:rsidRPr="008B2D7C">
                    <w:rPr>
                      <w:rFonts w:eastAsia="黑体"/>
                      <w:sz w:val="16"/>
                      <w:szCs w:val="16"/>
                    </w:rPr>
                    <w:t>壁装支架</w:t>
                  </w:r>
                </w:p>
              </w:tc>
            </w:tr>
          </w:tbl>
          <w:p w:rsidR="003C46A4" w:rsidRPr="008F4C0B" w:rsidRDefault="003C46A4" w:rsidP="003C46A4">
            <w:pPr>
              <w:pStyle w:val="a5"/>
              <w:rPr>
                <w:rFonts w:asciiTheme="minorHAnsi" w:eastAsia="华文细黑" w:hAnsiTheme="minorHAnsi"/>
                <w:sz w:val="22"/>
                <w:highlight w:val="lightGray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35"/>
              <w:gridCol w:w="2435"/>
            </w:tblGrid>
            <w:tr w:rsidR="003C46A4" w:rsidRPr="008F4C0B" w:rsidTr="0070564D">
              <w:trPr>
                <w:trHeight w:val="1751"/>
              </w:trPr>
              <w:tc>
                <w:tcPr>
                  <w:tcW w:w="2435" w:type="dxa"/>
                </w:tcPr>
                <w:p w:rsidR="003C46A4" w:rsidRPr="008F4C0B" w:rsidRDefault="003C46A4" w:rsidP="003C46A4">
                  <w:pPr>
                    <w:jc w:val="center"/>
                    <w:rPr>
                      <w:rFonts w:eastAsia="华文细黑"/>
                      <w:noProof/>
                    </w:rPr>
                  </w:pPr>
                  <w:r w:rsidRPr="00F75DF6">
                    <w:rPr>
                      <w:noProof/>
                    </w:rPr>
                    <w:drawing>
                      <wp:inline distT="0" distB="0" distL="0" distR="0" wp14:anchorId="6E3D7D3D" wp14:editId="47FA76CF">
                        <wp:extent cx="593090" cy="1069975"/>
                        <wp:effectExtent l="0" t="0" r="0" b="0"/>
                        <wp:docPr id="421" name="图片 4091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图片 4091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3090" cy="1069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35" w:type="dxa"/>
                </w:tcPr>
                <w:p w:rsidR="003C46A4" w:rsidRPr="008F4C0B" w:rsidRDefault="003C46A4" w:rsidP="003C46A4">
                  <w:pPr>
                    <w:rPr>
                      <w:rFonts w:eastAsia="华文细黑"/>
                      <w:noProof/>
                    </w:rPr>
                  </w:pPr>
                  <w:r w:rsidRPr="00F75DF6">
                    <w:rPr>
                      <w:noProof/>
                    </w:rPr>
                    <w:drawing>
                      <wp:inline distT="0" distB="0" distL="0" distR="0" wp14:anchorId="6EACC188" wp14:editId="7489728B">
                        <wp:extent cx="1167130" cy="612775"/>
                        <wp:effectExtent l="0" t="0" r="0" b="0"/>
                        <wp:docPr id="422" name="图片 4091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图片 4091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7130" cy="612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C46A4" w:rsidRPr="008F4C0B" w:rsidTr="0070564D">
              <w:tc>
                <w:tcPr>
                  <w:tcW w:w="2435" w:type="dxa"/>
                </w:tcPr>
                <w:p w:rsidR="003C46A4" w:rsidRPr="005A7925" w:rsidRDefault="003C46A4" w:rsidP="003C46A4">
                  <w:pPr>
                    <w:widowControl/>
                    <w:jc w:val="center"/>
                    <w:rPr>
                      <w:rFonts w:eastAsia="黑体"/>
                      <w:sz w:val="16"/>
                      <w:szCs w:val="16"/>
                    </w:rPr>
                  </w:pPr>
                  <w:r w:rsidRPr="000E73B9">
                    <w:rPr>
                      <w:rFonts w:eastAsia="黑体" w:hint="eastAsia"/>
                      <w:sz w:val="16"/>
                      <w:szCs w:val="16"/>
                    </w:rPr>
                    <w:t>DS-1203ZJ</w:t>
                  </w:r>
                  <w:r w:rsidRPr="000E73B9">
                    <w:rPr>
                      <w:rFonts w:eastAsia="黑体" w:hint="eastAsia"/>
                      <w:sz w:val="16"/>
                      <w:szCs w:val="16"/>
                    </w:rPr>
                    <w:t>吊装支架</w:t>
                  </w:r>
                </w:p>
              </w:tc>
              <w:tc>
                <w:tcPr>
                  <w:tcW w:w="2435" w:type="dxa"/>
                </w:tcPr>
                <w:p w:rsidR="003C46A4" w:rsidRPr="008F4C0B" w:rsidRDefault="003C46A4" w:rsidP="003C46A4">
                  <w:pPr>
                    <w:jc w:val="center"/>
                    <w:rPr>
                      <w:rFonts w:eastAsia="华文细黑" w:cs="宋体"/>
                      <w:kern w:val="0"/>
                      <w:sz w:val="16"/>
                      <w:szCs w:val="16"/>
                    </w:rPr>
                  </w:pPr>
                  <w:r w:rsidRPr="008B2D7C">
                    <w:rPr>
                      <w:rFonts w:eastAsia="黑体"/>
                      <w:sz w:val="16"/>
                      <w:szCs w:val="16"/>
                    </w:rPr>
                    <w:t xml:space="preserve">DS-1292ZJ </w:t>
                  </w:r>
                  <w:proofErr w:type="gramStart"/>
                  <w:r w:rsidRPr="008B2D7C">
                    <w:rPr>
                      <w:rFonts w:eastAsia="黑体" w:hint="eastAsia"/>
                      <w:sz w:val="16"/>
                      <w:szCs w:val="16"/>
                    </w:rPr>
                    <w:t>短</w:t>
                  </w:r>
                  <w:r w:rsidRPr="008B2D7C">
                    <w:rPr>
                      <w:rFonts w:eastAsia="黑体"/>
                      <w:sz w:val="16"/>
                      <w:szCs w:val="16"/>
                    </w:rPr>
                    <w:t>壁装</w:t>
                  </w:r>
                  <w:proofErr w:type="gramEnd"/>
                  <w:r w:rsidRPr="008B2D7C">
                    <w:rPr>
                      <w:rFonts w:eastAsia="黑体"/>
                      <w:sz w:val="16"/>
                      <w:szCs w:val="16"/>
                    </w:rPr>
                    <w:t>支架</w:t>
                  </w:r>
                </w:p>
              </w:tc>
            </w:tr>
          </w:tbl>
          <w:p w:rsidR="00DE7898" w:rsidRPr="00DA1CAF" w:rsidRDefault="00DE7898" w:rsidP="00151778">
            <w:pPr>
              <w:rPr>
                <w:rFonts w:ascii="Calibri" w:eastAsia="华文细黑" w:hAnsi="Calibri" w:cstheme="minorBidi"/>
                <w:sz w:val="16"/>
                <w:szCs w:val="22"/>
              </w:rPr>
            </w:pPr>
          </w:p>
        </w:tc>
      </w:tr>
    </w:tbl>
    <w:p w:rsidR="00DE7898" w:rsidRPr="00DA1CAF" w:rsidRDefault="00DE7898" w:rsidP="00DE7898">
      <w:pPr>
        <w:tabs>
          <w:tab w:val="left" w:pos="814"/>
        </w:tabs>
        <w:spacing w:beforeLines="50" w:before="156" w:afterLines="50" w:after="156"/>
        <w:rPr>
          <w:rFonts w:ascii="Calibri" w:eastAsia="华文细黑" w:hAnsi="Calibri" w:cstheme="minorBidi"/>
          <w:b/>
          <w:sz w:val="24"/>
          <w:szCs w:val="22"/>
        </w:rPr>
      </w:pPr>
    </w:p>
    <w:p w:rsidR="00DE7898" w:rsidRPr="00DA1CAF" w:rsidRDefault="00DE7898" w:rsidP="00DE7898">
      <w:pPr>
        <w:spacing w:beforeLines="50" w:before="156" w:afterLines="50" w:after="156"/>
        <w:rPr>
          <w:rFonts w:ascii="Calibri" w:eastAsia="华文细黑" w:hAnsi="Calibri" w:cstheme="minorBidi"/>
          <w:b/>
          <w:szCs w:val="21"/>
        </w:rPr>
      </w:pPr>
      <w:r w:rsidRPr="00DA1CAF">
        <w:rPr>
          <w:rFonts w:ascii="Calibri" w:eastAsia="华文细黑" w:hAnsi="Calibri" w:cstheme="minorBidi"/>
          <w:b/>
          <w:sz w:val="24"/>
          <w:szCs w:val="22"/>
        </w:rPr>
        <w:br w:type="page"/>
      </w:r>
      <w:r w:rsidRPr="00DA1CAF">
        <w:rPr>
          <w:rFonts w:ascii="Calibri" w:eastAsia="华文细黑" w:hAnsi="Calibri" w:cstheme="minorBidi"/>
          <w:b/>
          <w:szCs w:val="21"/>
        </w:rPr>
        <w:lastRenderedPageBreak/>
        <w:t>技术参数：</w:t>
      </w:r>
    </w:p>
    <w:tbl>
      <w:tblPr>
        <w:tblW w:w="10050" w:type="dxa"/>
        <w:tblInd w:w="123" w:type="dxa"/>
        <w:tblLayout w:type="fixed"/>
        <w:tblLook w:val="04A0" w:firstRow="1" w:lastRow="0" w:firstColumn="1" w:lastColumn="0" w:noHBand="0" w:noVBand="1"/>
      </w:tblPr>
      <w:tblGrid>
        <w:gridCol w:w="1403"/>
        <w:gridCol w:w="1559"/>
        <w:gridCol w:w="7088"/>
      </w:tblGrid>
      <w:tr w:rsidR="00DE7898" w:rsidRPr="00DA1CAF" w:rsidTr="00151778">
        <w:trPr>
          <w:trHeight w:val="315"/>
        </w:trPr>
        <w:tc>
          <w:tcPr>
            <w:tcW w:w="2962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DE7898" w:rsidRPr="00DA1CAF" w:rsidRDefault="00DE7898" w:rsidP="00151778">
            <w:pPr>
              <w:widowControl/>
              <w:jc w:val="center"/>
              <w:rPr>
                <w:rFonts w:ascii="Calibri" w:eastAsia="华文细黑" w:hAnsi="Calibri" w:cs="宋体"/>
                <w:color w:val="000000"/>
                <w:kern w:val="0"/>
                <w:szCs w:val="21"/>
              </w:rPr>
            </w:pPr>
            <w:r w:rsidRPr="00DA1CAF">
              <w:rPr>
                <w:rFonts w:ascii="Calibri" w:eastAsia="华文细黑" w:hAnsi="Calibri" w:cs="宋体"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708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BFBFBF"/>
            <w:vAlign w:val="center"/>
            <w:hideMark/>
          </w:tcPr>
          <w:p w:rsidR="00DE7898" w:rsidRPr="00DA1CAF" w:rsidRDefault="00DE7898" w:rsidP="00151778">
            <w:pPr>
              <w:widowControl/>
              <w:jc w:val="center"/>
              <w:rPr>
                <w:rFonts w:ascii="Calibri" w:eastAsia="华文细黑" w:hAnsi="Calibri" w:cs="宋体"/>
                <w:color w:val="000000"/>
                <w:kern w:val="0"/>
                <w:szCs w:val="21"/>
              </w:rPr>
            </w:pPr>
            <w:r w:rsidRPr="00DA1CAF">
              <w:rPr>
                <w:rFonts w:ascii="Calibri" w:eastAsia="华文细黑" w:hAnsi="Calibri" w:cs="宋体"/>
                <w:color w:val="000000"/>
                <w:kern w:val="0"/>
                <w:szCs w:val="21"/>
              </w:rPr>
              <w:t>DS-2CD3T25(D)-I3/I5/I8</w:t>
            </w:r>
          </w:p>
        </w:tc>
      </w:tr>
      <w:tr w:rsidR="00B839DD" w:rsidRPr="00DA1CAF" w:rsidTr="007C7C7F">
        <w:trPr>
          <w:trHeight w:val="285"/>
        </w:trPr>
        <w:tc>
          <w:tcPr>
            <w:tcW w:w="1403" w:type="dxa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839DD" w:rsidRPr="00DA1CAF" w:rsidRDefault="00B839DD" w:rsidP="00151778">
            <w:pPr>
              <w:widowControl/>
              <w:rPr>
                <w:rFonts w:ascii="Calibri" w:eastAsia="华文细黑" w:hAnsi="Calibri" w:cs="宋体"/>
                <w:color w:val="000000"/>
                <w:kern w:val="0"/>
                <w:szCs w:val="21"/>
              </w:rPr>
            </w:pPr>
            <w:r w:rsidRPr="00DA1CAF">
              <w:rPr>
                <w:rFonts w:ascii="Calibri" w:eastAsia="华文细黑" w:hAnsi="Calibri" w:cs="宋体"/>
                <w:color w:val="000000"/>
                <w:kern w:val="0"/>
                <w:szCs w:val="21"/>
              </w:rPr>
              <w:t>摄像机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839DD" w:rsidRPr="00DA1CAF" w:rsidRDefault="00B839DD" w:rsidP="00151778">
            <w:pPr>
              <w:widowControl/>
              <w:jc w:val="left"/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</w:pPr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传感器类型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839DD" w:rsidRPr="00DA1CAF" w:rsidRDefault="00B839DD" w:rsidP="00151778">
            <w:pPr>
              <w:widowControl/>
              <w:jc w:val="left"/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</w:pPr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1/2.</w:t>
            </w:r>
            <w:r w:rsidR="006A243C">
              <w:rPr>
                <w:rFonts w:ascii="Calibri" w:eastAsia="华文细黑" w:hAnsi="Calibri" w:cs="宋体" w:hint="eastAsia"/>
                <w:color w:val="000000"/>
                <w:kern w:val="0"/>
                <w:sz w:val="15"/>
                <w:szCs w:val="15"/>
              </w:rPr>
              <w:t>7</w:t>
            </w:r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” Progressive Scan CMOS</w:t>
            </w:r>
          </w:p>
        </w:tc>
      </w:tr>
      <w:tr w:rsidR="00B839DD" w:rsidRPr="00DA1CAF" w:rsidTr="007C7C7F">
        <w:trPr>
          <w:trHeight w:val="285"/>
        </w:trPr>
        <w:tc>
          <w:tcPr>
            <w:tcW w:w="140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:rsidR="00B839DD" w:rsidRPr="00DA1CAF" w:rsidRDefault="00B839DD" w:rsidP="00151778">
            <w:pPr>
              <w:widowControl/>
              <w:jc w:val="left"/>
              <w:rPr>
                <w:rFonts w:ascii="Calibri" w:eastAsia="华文细黑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839DD" w:rsidRPr="00DA1CAF" w:rsidRDefault="00B839DD" w:rsidP="00151778">
            <w:pPr>
              <w:widowControl/>
              <w:jc w:val="left"/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</w:pPr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最大图像尺寸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839DD" w:rsidRPr="00DA1CAF" w:rsidRDefault="00B839DD" w:rsidP="00151778">
            <w:pPr>
              <w:widowControl/>
              <w:jc w:val="left"/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</w:pPr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1920 × 1080</w:t>
            </w:r>
          </w:p>
        </w:tc>
      </w:tr>
      <w:tr w:rsidR="00B839DD" w:rsidRPr="00DA1CAF" w:rsidTr="007C7C7F">
        <w:trPr>
          <w:trHeight w:val="285"/>
        </w:trPr>
        <w:tc>
          <w:tcPr>
            <w:tcW w:w="140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:rsidR="00B839DD" w:rsidRPr="00DA1CAF" w:rsidRDefault="00B839DD" w:rsidP="00151778">
            <w:pPr>
              <w:widowControl/>
              <w:jc w:val="left"/>
              <w:rPr>
                <w:rFonts w:ascii="Calibri" w:eastAsia="华文细黑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839DD" w:rsidRPr="00DA1CAF" w:rsidRDefault="00B839DD" w:rsidP="00151778">
            <w:pPr>
              <w:widowControl/>
              <w:jc w:val="left"/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帧率</w:t>
            </w:r>
            <w:proofErr w:type="gramEnd"/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839DD" w:rsidRPr="00DA1CAF" w:rsidRDefault="00B839DD" w:rsidP="00151778">
            <w:pPr>
              <w:widowControl/>
              <w:jc w:val="left"/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</w:pPr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50Hz: 25fps (1920 × 1080;1280 × 960;1280 × 720)</w:t>
            </w:r>
          </w:p>
        </w:tc>
      </w:tr>
      <w:tr w:rsidR="00B839DD" w:rsidRPr="00DA1CAF" w:rsidTr="007C7C7F">
        <w:trPr>
          <w:trHeight w:val="285"/>
        </w:trPr>
        <w:tc>
          <w:tcPr>
            <w:tcW w:w="140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:rsidR="00B839DD" w:rsidRPr="00DA1CAF" w:rsidRDefault="00B839DD" w:rsidP="00151778">
            <w:pPr>
              <w:widowControl/>
              <w:jc w:val="left"/>
              <w:rPr>
                <w:rFonts w:ascii="Calibri" w:eastAsia="华文细黑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839DD" w:rsidRPr="00DA1CAF" w:rsidRDefault="00B839DD" w:rsidP="00151778">
            <w:pPr>
              <w:widowControl/>
              <w:jc w:val="left"/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</w:pPr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镜头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839DD" w:rsidRPr="00DA1CAF" w:rsidRDefault="00B839DD" w:rsidP="00DD306C">
            <w:pPr>
              <w:widowControl/>
              <w:jc w:val="left"/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</w:pPr>
            <w:r w:rsidRPr="00DD1AC8">
              <w:rPr>
                <w:rFonts w:ascii="Calibri" w:eastAsia="华文细黑" w:hAnsi="Calibri" w:cs="宋体" w:hint="eastAsia"/>
                <w:color w:val="000000"/>
                <w:kern w:val="0"/>
                <w:sz w:val="15"/>
                <w:szCs w:val="15"/>
              </w:rPr>
              <w:t>4 mm,</w:t>
            </w:r>
            <w:r w:rsidRPr="00DD1AC8">
              <w:rPr>
                <w:rFonts w:ascii="Calibri" w:eastAsia="华文细黑" w:hAnsi="Calibri" w:cs="宋体" w:hint="eastAsia"/>
                <w:color w:val="000000"/>
                <w:kern w:val="0"/>
                <w:sz w:val="15"/>
                <w:szCs w:val="15"/>
              </w:rPr>
              <w:t>水平视场角</w:t>
            </w:r>
            <w:r>
              <w:rPr>
                <w:rFonts w:ascii="Calibri" w:eastAsia="华文细黑" w:hAnsi="Calibri" w:cs="宋体" w:hint="eastAsia"/>
                <w:color w:val="000000"/>
                <w:kern w:val="0"/>
                <w:sz w:val="15"/>
                <w:szCs w:val="15"/>
              </w:rPr>
              <w:t>:</w:t>
            </w:r>
            <w:r w:rsidR="00D36337">
              <w:t xml:space="preserve"> </w:t>
            </w:r>
            <w:r w:rsidR="00D36337" w:rsidRPr="00D36337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90.3°</w:t>
            </w:r>
            <w:r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;(</w:t>
            </w:r>
            <w:r w:rsidR="008406B8" w:rsidRPr="00B70C10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 xml:space="preserve"> 6mm</w:t>
            </w:r>
            <w:r w:rsidR="008406B8">
              <w:rPr>
                <w:rFonts w:ascii="Calibri" w:eastAsia="华文细黑" w:hAnsi="Calibri" w:cs="宋体" w:hint="eastAsia"/>
                <w:color w:val="000000"/>
                <w:kern w:val="0"/>
                <w:sz w:val="15"/>
                <w:szCs w:val="15"/>
              </w:rPr>
              <w:t>(</w:t>
            </w:r>
            <w:r w:rsidR="008406B8" w:rsidRPr="008B76B3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55.2</w:t>
            </w:r>
            <w:r w:rsidR="008406B8" w:rsidRPr="00B70C10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°</w:t>
            </w:r>
            <w:r w:rsidR="008406B8">
              <w:rPr>
                <w:rFonts w:ascii="Calibri" w:eastAsia="华文细黑" w:hAnsi="Calibri" w:cs="宋体" w:hint="eastAsia"/>
                <w:color w:val="000000"/>
                <w:kern w:val="0"/>
                <w:sz w:val="15"/>
                <w:szCs w:val="15"/>
              </w:rPr>
              <w:t>)</w:t>
            </w:r>
            <w:r w:rsidR="008406B8" w:rsidRPr="00B70C10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;8mm</w:t>
            </w:r>
            <w:r w:rsidR="008406B8">
              <w:rPr>
                <w:rFonts w:ascii="Calibri" w:eastAsia="华文细黑" w:hAnsi="Calibri" w:cs="宋体" w:hint="eastAsia"/>
                <w:color w:val="000000"/>
                <w:kern w:val="0"/>
                <w:sz w:val="15"/>
                <w:szCs w:val="15"/>
              </w:rPr>
              <w:t>(</w:t>
            </w:r>
            <w:r w:rsidR="008406B8" w:rsidRPr="008B76B3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40.3</w:t>
            </w:r>
            <w:r w:rsidR="008406B8" w:rsidRPr="00B70C10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°</w:t>
            </w:r>
            <w:r w:rsidR="008406B8">
              <w:rPr>
                <w:rFonts w:ascii="Calibri" w:eastAsia="华文细黑" w:hAnsi="Calibri" w:cs="宋体" w:hint="eastAsia"/>
                <w:color w:val="000000"/>
                <w:kern w:val="0"/>
                <w:sz w:val="15"/>
                <w:szCs w:val="15"/>
              </w:rPr>
              <w:t>);12mm(</w:t>
            </w:r>
            <w:r w:rsidR="008406B8" w:rsidRPr="008B76B3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26.3</w:t>
            </w:r>
            <w:r w:rsidR="008406B8" w:rsidRPr="00B70C10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°</w:t>
            </w:r>
            <w:r w:rsidR="008406B8">
              <w:rPr>
                <w:rFonts w:ascii="Calibri" w:eastAsia="华文细黑" w:hAnsi="Calibri" w:cs="宋体" w:hint="eastAsia"/>
                <w:color w:val="000000"/>
                <w:kern w:val="0"/>
                <w:sz w:val="15"/>
                <w:szCs w:val="15"/>
              </w:rPr>
              <w:t>)</w:t>
            </w:r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可选</w:t>
            </w:r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)</w:t>
            </w:r>
          </w:p>
        </w:tc>
      </w:tr>
      <w:tr w:rsidR="00B839DD" w:rsidRPr="00DA1CAF" w:rsidTr="007C7C7F">
        <w:trPr>
          <w:trHeight w:val="285"/>
        </w:trPr>
        <w:tc>
          <w:tcPr>
            <w:tcW w:w="140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B839DD" w:rsidRPr="00DA1CAF" w:rsidRDefault="00B839DD" w:rsidP="00151778">
            <w:pPr>
              <w:widowControl/>
              <w:jc w:val="left"/>
              <w:rPr>
                <w:rFonts w:ascii="Calibri" w:eastAsia="华文细黑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B839DD" w:rsidRPr="00DA1CAF" w:rsidRDefault="00B839DD" w:rsidP="00151778">
            <w:pPr>
              <w:widowControl/>
              <w:jc w:val="left"/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华文细黑" w:hAnsi="Calibri" w:cs="宋体" w:hint="eastAsia"/>
                <w:color w:val="000000"/>
                <w:kern w:val="0"/>
                <w:sz w:val="15"/>
                <w:szCs w:val="15"/>
              </w:rPr>
              <w:t>镜头尺寸接口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39DD" w:rsidRPr="00DD1AC8" w:rsidRDefault="00B839DD" w:rsidP="00DD1AC8">
            <w:pPr>
              <w:widowControl/>
              <w:jc w:val="left"/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华文细黑" w:hAnsi="Calibri" w:cs="宋体" w:hint="eastAsia"/>
                <w:color w:val="000000"/>
                <w:kern w:val="0"/>
                <w:sz w:val="15"/>
                <w:szCs w:val="15"/>
              </w:rPr>
              <w:t>M12</w:t>
            </w:r>
          </w:p>
        </w:tc>
      </w:tr>
      <w:tr w:rsidR="00B839DD" w:rsidRPr="00DA1CAF" w:rsidTr="007C7C7F">
        <w:trPr>
          <w:trHeight w:val="285"/>
        </w:trPr>
        <w:tc>
          <w:tcPr>
            <w:tcW w:w="140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:rsidR="00B839DD" w:rsidRPr="00DA1CAF" w:rsidRDefault="00B839DD" w:rsidP="00151778">
            <w:pPr>
              <w:widowControl/>
              <w:jc w:val="left"/>
              <w:rPr>
                <w:rFonts w:ascii="Calibri" w:eastAsia="华文细黑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839DD" w:rsidRPr="00DA1CAF" w:rsidRDefault="00B839DD" w:rsidP="00151778">
            <w:pPr>
              <w:widowControl/>
              <w:jc w:val="left"/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</w:pPr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快门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839DD" w:rsidRPr="00DA1CAF" w:rsidRDefault="00B839DD" w:rsidP="00151778">
            <w:pPr>
              <w:widowControl/>
              <w:jc w:val="left"/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</w:pPr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1/3</w:t>
            </w:r>
            <w:r w:rsidRPr="00DA1CAF">
              <w:rPr>
                <w:rFonts w:ascii="Calibri" w:eastAsia="华文细黑" w:hAnsi="Calibri" w:cs="宋体"/>
                <w:color w:val="000000"/>
                <w:kern w:val="0"/>
                <w:sz w:val="14"/>
                <w:szCs w:val="14"/>
              </w:rPr>
              <w:t>秒至</w:t>
            </w:r>
            <w:r w:rsidRPr="00DA1CAF">
              <w:rPr>
                <w:rFonts w:ascii="Calibri" w:eastAsia="华文细黑" w:hAnsi="Calibri" w:cs="宋体"/>
                <w:color w:val="000000"/>
                <w:kern w:val="0"/>
                <w:sz w:val="14"/>
                <w:szCs w:val="14"/>
              </w:rPr>
              <w:t>1/100,000</w:t>
            </w:r>
            <w:r w:rsidRPr="00DA1CAF">
              <w:rPr>
                <w:rFonts w:ascii="Calibri" w:eastAsia="华文细黑" w:hAnsi="Calibri" w:cs="宋体"/>
                <w:color w:val="000000"/>
                <w:kern w:val="0"/>
                <w:sz w:val="14"/>
                <w:szCs w:val="14"/>
              </w:rPr>
              <w:t>秒</w:t>
            </w:r>
          </w:p>
        </w:tc>
      </w:tr>
      <w:tr w:rsidR="00B839DD" w:rsidRPr="00DA1CAF" w:rsidTr="007C7C7F">
        <w:trPr>
          <w:trHeight w:val="285"/>
        </w:trPr>
        <w:tc>
          <w:tcPr>
            <w:tcW w:w="140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:rsidR="00B839DD" w:rsidRPr="00DA1CAF" w:rsidRDefault="00B839DD" w:rsidP="00151778">
            <w:pPr>
              <w:widowControl/>
              <w:jc w:val="left"/>
              <w:rPr>
                <w:rFonts w:ascii="Calibri" w:eastAsia="华文细黑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839DD" w:rsidRPr="00DA1CAF" w:rsidRDefault="00B839DD" w:rsidP="00151778">
            <w:pPr>
              <w:widowControl/>
              <w:jc w:val="left"/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</w:pPr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日夜转换模式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839DD" w:rsidRPr="00DA1CAF" w:rsidRDefault="00B839DD" w:rsidP="00151778">
            <w:pPr>
              <w:widowControl/>
              <w:jc w:val="left"/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</w:pPr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ICR</w:t>
            </w:r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红外滤片式</w:t>
            </w:r>
          </w:p>
        </w:tc>
      </w:tr>
      <w:tr w:rsidR="00B839DD" w:rsidRPr="00DA1CAF" w:rsidTr="007C7C7F">
        <w:trPr>
          <w:trHeight w:val="285"/>
        </w:trPr>
        <w:tc>
          <w:tcPr>
            <w:tcW w:w="140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:rsidR="00B839DD" w:rsidRPr="00DA1CAF" w:rsidRDefault="00B839DD" w:rsidP="00151778">
            <w:pPr>
              <w:widowControl/>
              <w:jc w:val="left"/>
              <w:rPr>
                <w:rFonts w:ascii="Calibri" w:eastAsia="华文细黑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839DD" w:rsidRPr="00DA1CAF" w:rsidRDefault="00B839DD" w:rsidP="00151778">
            <w:pPr>
              <w:widowControl/>
              <w:jc w:val="left"/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</w:pPr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最小照度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839DD" w:rsidRPr="00DA1CAF" w:rsidRDefault="00B839DD" w:rsidP="00EC4CBA">
            <w:pPr>
              <w:widowControl/>
              <w:jc w:val="left"/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</w:pPr>
            <w:r w:rsidRPr="00DD1AC8">
              <w:rPr>
                <w:rFonts w:ascii="Calibri" w:eastAsia="华文细黑" w:hAnsi="Calibri" w:cs="宋体" w:hint="eastAsia"/>
                <w:color w:val="000000"/>
                <w:kern w:val="0"/>
                <w:sz w:val="15"/>
                <w:szCs w:val="15"/>
              </w:rPr>
              <w:t>0.01 Lux @(F1.2;AGC ON); 0 Lux with IR</w:t>
            </w:r>
          </w:p>
        </w:tc>
      </w:tr>
      <w:tr w:rsidR="00B839DD" w:rsidRPr="00DA1CAF" w:rsidTr="007C7C7F">
        <w:trPr>
          <w:trHeight w:val="285"/>
        </w:trPr>
        <w:tc>
          <w:tcPr>
            <w:tcW w:w="140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:rsidR="00B839DD" w:rsidRPr="00DA1CAF" w:rsidRDefault="00B839DD" w:rsidP="00151778">
            <w:pPr>
              <w:widowControl/>
              <w:jc w:val="left"/>
              <w:rPr>
                <w:rFonts w:ascii="Calibri" w:eastAsia="华文细黑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839DD" w:rsidRPr="00DA1CAF" w:rsidRDefault="00B839DD" w:rsidP="00151778">
            <w:pPr>
              <w:widowControl/>
              <w:jc w:val="left"/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</w:pPr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背光补偿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839DD" w:rsidRPr="00DA1CAF" w:rsidRDefault="00B839DD" w:rsidP="00151778">
            <w:pPr>
              <w:widowControl/>
              <w:jc w:val="left"/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</w:pPr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支持</w:t>
            </w:r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,</w:t>
            </w:r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可选择区域</w:t>
            </w:r>
          </w:p>
        </w:tc>
      </w:tr>
      <w:tr w:rsidR="0056666F" w:rsidRPr="00DA1CAF" w:rsidTr="007C7C7F">
        <w:trPr>
          <w:trHeight w:val="285"/>
        </w:trPr>
        <w:tc>
          <w:tcPr>
            <w:tcW w:w="140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56666F" w:rsidRPr="00DA1CAF" w:rsidRDefault="0056666F" w:rsidP="00151778">
            <w:pPr>
              <w:widowControl/>
              <w:jc w:val="left"/>
              <w:rPr>
                <w:rFonts w:ascii="Calibri" w:eastAsia="华文细黑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56666F" w:rsidRPr="00DA1CAF" w:rsidRDefault="0056666F" w:rsidP="00151778">
            <w:pPr>
              <w:widowControl/>
              <w:jc w:val="left"/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华文细黑" w:hAnsi="Calibri" w:cs="宋体" w:hint="eastAsia"/>
                <w:color w:val="000000"/>
                <w:kern w:val="0"/>
                <w:sz w:val="15"/>
                <w:szCs w:val="15"/>
              </w:rPr>
              <w:t>宽动态</w:t>
            </w:r>
            <w:r w:rsidR="00EC1826">
              <w:rPr>
                <w:rFonts w:ascii="Calibri" w:eastAsia="华文细黑" w:hAnsi="Calibri" w:cs="宋体" w:hint="eastAsia"/>
                <w:color w:val="000000"/>
                <w:kern w:val="0"/>
                <w:sz w:val="15"/>
                <w:szCs w:val="15"/>
              </w:rPr>
              <w:t>范围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666F" w:rsidRPr="00DA1CAF" w:rsidRDefault="0056666F" w:rsidP="00151778">
            <w:pPr>
              <w:widowControl/>
              <w:jc w:val="left"/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华文细黑" w:hAnsi="Calibri" w:cs="宋体" w:hint="eastAsia"/>
                <w:color w:val="000000"/>
                <w:kern w:val="0"/>
                <w:sz w:val="15"/>
                <w:szCs w:val="15"/>
              </w:rPr>
              <w:t>120dB</w:t>
            </w:r>
          </w:p>
        </w:tc>
      </w:tr>
      <w:tr w:rsidR="00B839DD" w:rsidRPr="00DA1CAF" w:rsidTr="007C7C7F">
        <w:trPr>
          <w:trHeight w:val="285"/>
        </w:trPr>
        <w:tc>
          <w:tcPr>
            <w:tcW w:w="140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:rsidR="00B839DD" w:rsidRPr="00DA1CAF" w:rsidRDefault="00B839DD" w:rsidP="00151778">
            <w:pPr>
              <w:widowControl/>
              <w:jc w:val="left"/>
              <w:rPr>
                <w:rFonts w:ascii="Calibri" w:eastAsia="华文细黑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839DD" w:rsidRPr="00DA1CAF" w:rsidRDefault="00B839DD" w:rsidP="00151778">
            <w:pPr>
              <w:widowControl/>
              <w:jc w:val="left"/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</w:pPr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数字降噪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839DD" w:rsidRPr="00DA1CAF" w:rsidRDefault="00B839DD" w:rsidP="00151778">
            <w:pPr>
              <w:widowControl/>
              <w:jc w:val="left"/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</w:pPr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3D</w:t>
            </w:r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数字降噪</w:t>
            </w:r>
          </w:p>
        </w:tc>
      </w:tr>
      <w:tr w:rsidR="00B839DD" w:rsidRPr="00DA1CAF" w:rsidTr="007C7C7F">
        <w:trPr>
          <w:trHeight w:val="285"/>
        </w:trPr>
        <w:tc>
          <w:tcPr>
            <w:tcW w:w="1403" w:type="dxa"/>
            <w:vMerge/>
            <w:tcBorders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39DD" w:rsidRPr="00DA1CAF" w:rsidRDefault="00B839DD" w:rsidP="00151778">
            <w:pPr>
              <w:widowControl/>
              <w:jc w:val="left"/>
              <w:rPr>
                <w:rFonts w:ascii="Calibri" w:eastAsia="华文细黑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B839DD" w:rsidRPr="00DA1CAF" w:rsidRDefault="00B839DD" w:rsidP="00151778">
            <w:pPr>
              <w:widowControl/>
              <w:jc w:val="left"/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华文细黑" w:hAnsi="Calibri" w:cs="宋体" w:hint="eastAsia"/>
                <w:color w:val="000000"/>
                <w:kern w:val="0"/>
                <w:sz w:val="15"/>
                <w:szCs w:val="15"/>
              </w:rPr>
              <w:t>图像设置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39DD" w:rsidRPr="00DA1CAF" w:rsidRDefault="00B839DD" w:rsidP="00151778">
            <w:pPr>
              <w:widowControl/>
              <w:jc w:val="left"/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</w:pPr>
            <w:r w:rsidRPr="00B839DD">
              <w:rPr>
                <w:rFonts w:ascii="Calibri" w:eastAsia="华文细黑" w:hAnsi="Calibri" w:cs="宋体" w:hint="eastAsia"/>
                <w:color w:val="000000"/>
                <w:kern w:val="0"/>
                <w:sz w:val="15"/>
                <w:szCs w:val="15"/>
              </w:rPr>
              <w:t>走廊模式</w:t>
            </w:r>
            <w:r w:rsidRPr="00B839DD">
              <w:rPr>
                <w:rFonts w:ascii="Calibri" w:eastAsia="华文细黑" w:hAnsi="Calibri" w:cs="宋体" w:hint="eastAsia"/>
                <w:color w:val="000000"/>
                <w:kern w:val="0"/>
                <w:sz w:val="15"/>
                <w:szCs w:val="15"/>
              </w:rPr>
              <w:t>,</w:t>
            </w:r>
            <w:r w:rsidRPr="00B839DD">
              <w:rPr>
                <w:rFonts w:ascii="Calibri" w:eastAsia="华文细黑" w:hAnsi="Calibri" w:cs="宋体" w:hint="eastAsia"/>
                <w:color w:val="000000"/>
                <w:kern w:val="0"/>
                <w:sz w:val="15"/>
                <w:szCs w:val="15"/>
              </w:rPr>
              <w:t>亮度</w:t>
            </w:r>
            <w:r w:rsidRPr="00B839DD">
              <w:rPr>
                <w:rFonts w:ascii="Calibri" w:eastAsia="华文细黑" w:hAnsi="Calibri" w:cs="宋体" w:hint="eastAsia"/>
                <w:color w:val="000000"/>
                <w:kern w:val="0"/>
                <w:sz w:val="15"/>
                <w:szCs w:val="15"/>
              </w:rPr>
              <w:t>,</w:t>
            </w:r>
            <w:r w:rsidRPr="00B839DD">
              <w:rPr>
                <w:rFonts w:ascii="Calibri" w:eastAsia="华文细黑" w:hAnsi="Calibri" w:cs="宋体" w:hint="eastAsia"/>
                <w:color w:val="000000"/>
                <w:kern w:val="0"/>
                <w:sz w:val="15"/>
                <w:szCs w:val="15"/>
              </w:rPr>
              <w:t>对比度</w:t>
            </w:r>
            <w:r w:rsidRPr="00B839DD">
              <w:rPr>
                <w:rFonts w:ascii="Calibri" w:eastAsia="华文细黑" w:hAnsi="Calibri" w:cs="宋体" w:hint="eastAsia"/>
                <w:color w:val="000000"/>
                <w:kern w:val="0"/>
                <w:sz w:val="15"/>
                <w:szCs w:val="15"/>
              </w:rPr>
              <w:t>,</w:t>
            </w:r>
            <w:r w:rsidRPr="00B839DD">
              <w:rPr>
                <w:rFonts w:ascii="Calibri" w:eastAsia="华文细黑" w:hAnsi="Calibri" w:cs="宋体" w:hint="eastAsia"/>
                <w:color w:val="000000"/>
                <w:kern w:val="0"/>
                <w:sz w:val="15"/>
                <w:szCs w:val="15"/>
              </w:rPr>
              <w:t>饱和度等通过客户端或者</w:t>
            </w:r>
            <w:r w:rsidRPr="00B839DD">
              <w:rPr>
                <w:rFonts w:ascii="Calibri" w:eastAsia="华文细黑" w:hAnsi="Calibri" w:cs="宋体" w:hint="eastAsia"/>
                <w:color w:val="000000"/>
                <w:kern w:val="0"/>
                <w:sz w:val="15"/>
                <w:szCs w:val="15"/>
              </w:rPr>
              <w:t>IE</w:t>
            </w:r>
            <w:r w:rsidRPr="00B839DD">
              <w:rPr>
                <w:rFonts w:ascii="Calibri" w:eastAsia="华文细黑" w:hAnsi="Calibri" w:cs="宋体" w:hint="eastAsia"/>
                <w:color w:val="000000"/>
                <w:kern w:val="0"/>
                <w:sz w:val="15"/>
                <w:szCs w:val="15"/>
              </w:rPr>
              <w:t>浏览器可调</w:t>
            </w:r>
          </w:p>
        </w:tc>
      </w:tr>
      <w:tr w:rsidR="00DE7898" w:rsidRPr="00DA1CAF" w:rsidTr="00151778">
        <w:trPr>
          <w:trHeight w:val="285"/>
        </w:trPr>
        <w:tc>
          <w:tcPr>
            <w:tcW w:w="1403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E7898" w:rsidRPr="00DA1CAF" w:rsidRDefault="00DE7898" w:rsidP="00151778">
            <w:pPr>
              <w:widowControl/>
              <w:jc w:val="left"/>
              <w:rPr>
                <w:rFonts w:ascii="Calibri" w:eastAsia="华文细黑" w:hAnsi="Calibri" w:cs="宋体"/>
                <w:color w:val="000000"/>
                <w:kern w:val="0"/>
                <w:szCs w:val="21"/>
              </w:rPr>
            </w:pPr>
            <w:r w:rsidRPr="00DA1CAF">
              <w:rPr>
                <w:rFonts w:ascii="Calibri" w:eastAsia="华文细黑" w:hAnsi="Calibri" w:cs="宋体"/>
                <w:color w:val="000000"/>
                <w:kern w:val="0"/>
                <w:szCs w:val="21"/>
              </w:rPr>
              <w:t>压缩标准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E7898" w:rsidRPr="00DA1CAF" w:rsidRDefault="00DE7898" w:rsidP="00151778">
            <w:pPr>
              <w:widowControl/>
              <w:jc w:val="left"/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</w:pPr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视频压缩标准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E7898" w:rsidRPr="00DA1CAF" w:rsidRDefault="00DE7898" w:rsidP="00151778">
            <w:pPr>
              <w:widowControl/>
              <w:jc w:val="left"/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</w:pPr>
            <w:r w:rsidRPr="00DA1CAF">
              <w:rPr>
                <w:rFonts w:ascii="Calibri" w:eastAsia="华文细黑" w:hAnsi="Calibri" w:cs="宋体" w:hint="eastAsia"/>
                <w:color w:val="000000"/>
                <w:kern w:val="0"/>
                <w:sz w:val="15"/>
                <w:szCs w:val="15"/>
              </w:rPr>
              <w:t>H.265/</w:t>
            </w:r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H.264 / MJPEG</w:t>
            </w:r>
          </w:p>
        </w:tc>
      </w:tr>
      <w:tr w:rsidR="00DE7898" w:rsidRPr="00DA1CAF" w:rsidTr="00151778">
        <w:trPr>
          <w:trHeight w:val="285"/>
        </w:trPr>
        <w:tc>
          <w:tcPr>
            <w:tcW w:w="1403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7898" w:rsidRPr="00DA1CAF" w:rsidRDefault="00DE7898" w:rsidP="00151778">
            <w:pPr>
              <w:widowControl/>
              <w:jc w:val="left"/>
              <w:rPr>
                <w:rFonts w:ascii="Calibri" w:eastAsia="华文细黑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E7898" w:rsidRPr="00DA1CAF" w:rsidRDefault="00DE7898" w:rsidP="00151778">
            <w:pPr>
              <w:widowControl/>
              <w:jc w:val="left"/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</w:pPr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H.265</w:t>
            </w:r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编码类型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E7898" w:rsidRPr="00DA1CAF" w:rsidRDefault="00DE7898" w:rsidP="00151778">
            <w:pPr>
              <w:widowControl/>
              <w:jc w:val="left"/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</w:pPr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Main Profile</w:t>
            </w:r>
          </w:p>
        </w:tc>
      </w:tr>
      <w:tr w:rsidR="00DE7898" w:rsidRPr="00DA1CAF" w:rsidTr="00151778">
        <w:trPr>
          <w:trHeight w:val="285"/>
        </w:trPr>
        <w:tc>
          <w:tcPr>
            <w:tcW w:w="1403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7898" w:rsidRPr="00DA1CAF" w:rsidRDefault="00DE7898" w:rsidP="00151778">
            <w:pPr>
              <w:widowControl/>
              <w:jc w:val="left"/>
              <w:rPr>
                <w:rFonts w:ascii="Calibri" w:eastAsia="华文细黑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E7898" w:rsidRPr="00DA1CAF" w:rsidRDefault="00DE7898" w:rsidP="00151778">
            <w:pPr>
              <w:widowControl/>
              <w:jc w:val="left"/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</w:pPr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视频压缩码率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E7898" w:rsidRPr="00DA1CAF" w:rsidRDefault="00DE7898" w:rsidP="00151778">
            <w:pPr>
              <w:widowControl/>
              <w:jc w:val="left"/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</w:pPr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32 Kbps~8Mbps</w:t>
            </w:r>
          </w:p>
        </w:tc>
      </w:tr>
      <w:tr w:rsidR="00DE7898" w:rsidRPr="00DA1CAF" w:rsidTr="00151778">
        <w:trPr>
          <w:trHeight w:val="285"/>
        </w:trPr>
        <w:tc>
          <w:tcPr>
            <w:tcW w:w="1403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E7898" w:rsidRPr="00DA1CAF" w:rsidRDefault="00DE7898" w:rsidP="00151778">
            <w:pPr>
              <w:widowControl/>
              <w:jc w:val="left"/>
              <w:rPr>
                <w:rFonts w:ascii="Calibri" w:eastAsia="华文细黑" w:hAnsi="Calibri" w:cs="宋体"/>
                <w:color w:val="000000"/>
                <w:kern w:val="0"/>
                <w:szCs w:val="21"/>
              </w:rPr>
            </w:pPr>
            <w:r w:rsidRPr="00DA1CAF">
              <w:rPr>
                <w:rFonts w:ascii="Calibri" w:eastAsia="华文细黑" w:hAnsi="Calibri" w:cs="宋体"/>
                <w:color w:val="000000"/>
                <w:kern w:val="0"/>
                <w:szCs w:val="21"/>
              </w:rPr>
              <w:t>接口及功能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E7898" w:rsidRPr="00DA1CAF" w:rsidRDefault="00DE7898" w:rsidP="00151778">
            <w:pPr>
              <w:widowControl/>
              <w:jc w:val="left"/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</w:pPr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通讯接口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E7898" w:rsidRPr="00DA1CAF" w:rsidRDefault="00DE7898" w:rsidP="00151778">
            <w:pPr>
              <w:widowControl/>
              <w:jc w:val="left"/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</w:pPr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 xml:space="preserve">1 </w:t>
            </w:r>
            <w:proofErr w:type="gramStart"/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个</w:t>
            </w:r>
            <w:proofErr w:type="gramEnd"/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 xml:space="preserve">RJ45 10M / 100M </w:t>
            </w:r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自适应以太网口</w:t>
            </w:r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 xml:space="preserve"> </w:t>
            </w:r>
          </w:p>
        </w:tc>
      </w:tr>
      <w:tr w:rsidR="00DE7898" w:rsidRPr="00DA1CAF" w:rsidTr="00151778">
        <w:trPr>
          <w:trHeight w:val="435"/>
        </w:trPr>
        <w:tc>
          <w:tcPr>
            <w:tcW w:w="1403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7898" w:rsidRPr="00DA1CAF" w:rsidRDefault="00DE7898" w:rsidP="00151778">
            <w:pPr>
              <w:widowControl/>
              <w:jc w:val="left"/>
              <w:rPr>
                <w:rFonts w:ascii="Calibri" w:eastAsia="华文细黑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E7898" w:rsidRPr="00DA1CAF" w:rsidRDefault="00DE7898" w:rsidP="00151778">
            <w:pPr>
              <w:widowControl/>
              <w:jc w:val="left"/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</w:pPr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支持协议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0B41" w:rsidRPr="00DA1CAF" w:rsidRDefault="00DE7898" w:rsidP="00D73D2B">
            <w:pPr>
              <w:widowControl/>
              <w:jc w:val="left"/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</w:pPr>
            <w:r w:rsidRPr="00EC4CBA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TCP/IP,IC</w:t>
            </w:r>
            <w:r w:rsidR="00666030" w:rsidRPr="00EC4CBA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MP,HTTP,HTTPS,FTP,DHCP,DNS</w:t>
            </w:r>
            <w:r w:rsidR="00DD306C">
              <w:rPr>
                <w:rFonts w:ascii="Calibri" w:eastAsia="华文细黑" w:hAnsi="Calibri" w:cs="宋体" w:hint="eastAsia"/>
                <w:color w:val="000000"/>
                <w:kern w:val="0"/>
                <w:sz w:val="15"/>
                <w:szCs w:val="15"/>
              </w:rPr>
              <w:t>,</w:t>
            </w:r>
            <w:r w:rsidR="00DD306C" w:rsidRPr="00DD306C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DDNS</w:t>
            </w:r>
            <w:r w:rsidR="00666030" w:rsidRPr="00EC4CBA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,</w:t>
            </w:r>
            <w:r w:rsidRPr="00EC4CBA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RTP</w:t>
            </w:r>
            <w:r w:rsidR="00F64EE8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,RTSP,RTCP,</w:t>
            </w:r>
            <w:r w:rsidR="00D73D2B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 xml:space="preserve"> </w:t>
            </w:r>
            <w:r w:rsidR="00F64EE8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NTP,UPnP,SMTP,</w:t>
            </w:r>
            <w:r w:rsidRPr="00EC4CBA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IGMP,802.1X,QoS,IPv6,Bonjour</w:t>
            </w:r>
          </w:p>
        </w:tc>
      </w:tr>
      <w:tr w:rsidR="00DE7898" w:rsidRPr="00DA1CAF" w:rsidTr="00151778">
        <w:trPr>
          <w:trHeight w:val="285"/>
        </w:trPr>
        <w:tc>
          <w:tcPr>
            <w:tcW w:w="1403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7898" w:rsidRPr="00DA1CAF" w:rsidRDefault="00DE7898" w:rsidP="00151778">
            <w:pPr>
              <w:widowControl/>
              <w:jc w:val="left"/>
              <w:rPr>
                <w:rFonts w:ascii="Calibri" w:eastAsia="华文细黑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E7898" w:rsidRPr="00DA1CAF" w:rsidRDefault="00DE7898" w:rsidP="00151778">
            <w:pPr>
              <w:widowControl/>
              <w:jc w:val="left"/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</w:pPr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接口协议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E7898" w:rsidRPr="00DA1CAF" w:rsidRDefault="00DD1AC8" w:rsidP="00F64EE8">
            <w:pPr>
              <w:widowControl/>
              <w:jc w:val="left"/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</w:pPr>
            <w:r w:rsidRPr="00DD1AC8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ONVIF(PROFILE S,PROFILE G),</w:t>
            </w:r>
            <w:r w:rsidR="00F64EE8" w:rsidRPr="00DD1AC8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 xml:space="preserve"> </w:t>
            </w:r>
            <w:r w:rsidRPr="00DD1AC8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CGI,ISAPI</w:t>
            </w:r>
          </w:p>
        </w:tc>
      </w:tr>
      <w:tr w:rsidR="00DE7898" w:rsidRPr="00DA1CAF" w:rsidTr="00151778">
        <w:trPr>
          <w:trHeight w:val="285"/>
        </w:trPr>
        <w:tc>
          <w:tcPr>
            <w:tcW w:w="1403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7898" w:rsidRPr="00DA1CAF" w:rsidRDefault="00DE7898" w:rsidP="00151778">
            <w:pPr>
              <w:widowControl/>
              <w:jc w:val="left"/>
              <w:rPr>
                <w:rFonts w:ascii="Calibri" w:eastAsia="华文细黑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E7898" w:rsidRPr="00DA1CAF" w:rsidRDefault="00DE7898" w:rsidP="00151778">
            <w:pPr>
              <w:widowControl/>
              <w:jc w:val="left"/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</w:pPr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通用功能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E7898" w:rsidRPr="00DA1CAF" w:rsidRDefault="00DD1AC8" w:rsidP="00151778">
            <w:pPr>
              <w:widowControl/>
              <w:jc w:val="left"/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</w:pPr>
            <w:r w:rsidRPr="00DD1AC8">
              <w:rPr>
                <w:rFonts w:ascii="Calibri" w:eastAsia="华文细黑" w:hAnsi="Calibri" w:cs="宋体" w:hint="eastAsia"/>
                <w:color w:val="000000"/>
                <w:kern w:val="0"/>
                <w:sz w:val="15"/>
                <w:szCs w:val="15"/>
              </w:rPr>
              <w:t>防闪烁</w:t>
            </w:r>
            <w:r w:rsidRPr="00DD1AC8">
              <w:rPr>
                <w:rFonts w:ascii="Calibri" w:eastAsia="华文细黑" w:hAnsi="Calibri" w:cs="宋体" w:hint="eastAsia"/>
                <w:color w:val="000000"/>
                <w:kern w:val="0"/>
                <w:sz w:val="15"/>
                <w:szCs w:val="15"/>
              </w:rPr>
              <w:t>,</w:t>
            </w:r>
            <w:proofErr w:type="gramStart"/>
            <w:r w:rsidR="00230B41" w:rsidRPr="00230B41">
              <w:rPr>
                <w:rFonts w:ascii="Calibri" w:eastAsia="华文细黑" w:hAnsi="Calibri" w:cs="宋体" w:hint="eastAsia"/>
                <w:color w:val="000000"/>
                <w:kern w:val="0"/>
                <w:sz w:val="15"/>
                <w:szCs w:val="15"/>
              </w:rPr>
              <w:t>双</w:t>
            </w:r>
            <w:r w:rsidRPr="00230B41">
              <w:rPr>
                <w:rFonts w:ascii="Calibri" w:eastAsia="华文细黑" w:hAnsi="Calibri" w:cs="宋体" w:hint="eastAsia"/>
                <w:color w:val="000000"/>
                <w:kern w:val="0"/>
                <w:sz w:val="15"/>
                <w:szCs w:val="15"/>
              </w:rPr>
              <w:t>码流</w:t>
            </w:r>
            <w:proofErr w:type="gramEnd"/>
            <w:r w:rsidRPr="00DD1AC8">
              <w:rPr>
                <w:rFonts w:ascii="Calibri" w:eastAsia="华文细黑" w:hAnsi="Calibri" w:cs="宋体" w:hint="eastAsia"/>
                <w:color w:val="000000"/>
                <w:kern w:val="0"/>
                <w:sz w:val="15"/>
                <w:szCs w:val="15"/>
              </w:rPr>
              <w:t>,</w:t>
            </w:r>
            <w:r w:rsidR="00B15651">
              <w:rPr>
                <w:rFonts w:ascii="Calibri" w:eastAsia="华文细黑" w:hAnsi="Calibri" w:cs="宋体" w:hint="eastAsia"/>
                <w:color w:val="000000"/>
                <w:kern w:val="0"/>
                <w:sz w:val="15"/>
                <w:szCs w:val="15"/>
              </w:rPr>
              <w:t>旋转</w:t>
            </w:r>
            <w:r w:rsidR="00B15651" w:rsidRPr="00FE0254">
              <w:rPr>
                <w:rFonts w:ascii="Calibri" w:eastAsia="华文细黑" w:hAnsi="Calibri" w:cs="宋体" w:hint="eastAsia"/>
                <w:color w:val="000000"/>
                <w:kern w:val="0"/>
                <w:sz w:val="15"/>
                <w:szCs w:val="15"/>
              </w:rPr>
              <w:t>,</w:t>
            </w:r>
            <w:r w:rsidRPr="00DD1AC8">
              <w:rPr>
                <w:rFonts w:ascii="Calibri" w:eastAsia="华文细黑" w:hAnsi="Calibri" w:cs="宋体" w:hint="eastAsia"/>
                <w:color w:val="000000"/>
                <w:kern w:val="0"/>
                <w:sz w:val="15"/>
                <w:szCs w:val="15"/>
              </w:rPr>
              <w:t>心跳</w:t>
            </w:r>
            <w:r w:rsidRPr="00DD1AC8">
              <w:rPr>
                <w:rFonts w:ascii="Calibri" w:eastAsia="华文细黑" w:hAnsi="Calibri" w:cs="宋体" w:hint="eastAsia"/>
                <w:color w:val="000000"/>
                <w:kern w:val="0"/>
                <w:sz w:val="15"/>
                <w:szCs w:val="15"/>
              </w:rPr>
              <w:t>,</w:t>
            </w:r>
            <w:r w:rsidRPr="00DD1AC8">
              <w:rPr>
                <w:rFonts w:ascii="Calibri" w:eastAsia="华文细黑" w:hAnsi="Calibri" w:cs="宋体" w:hint="eastAsia"/>
                <w:color w:val="000000"/>
                <w:kern w:val="0"/>
                <w:sz w:val="15"/>
                <w:szCs w:val="15"/>
              </w:rPr>
              <w:t>镜像</w:t>
            </w:r>
            <w:r w:rsidRPr="00DD1AC8">
              <w:rPr>
                <w:rFonts w:ascii="Calibri" w:eastAsia="华文细黑" w:hAnsi="Calibri" w:cs="宋体" w:hint="eastAsia"/>
                <w:color w:val="000000"/>
                <w:kern w:val="0"/>
                <w:sz w:val="15"/>
                <w:szCs w:val="15"/>
              </w:rPr>
              <w:t>,</w:t>
            </w:r>
            <w:r w:rsidRPr="00DD1AC8">
              <w:rPr>
                <w:rFonts w:ascii="Calibri" w:eastAsia="华文细黑" w:hAnsi="Calibri" w:cs="宋体" w:hint="eastAsia"/>
                <w:color w:val="000000"/>
                <w:kern w:val="0"/>
                <w:sz w:val="15"/>
                <w:szCs w:val="15"/>
              </w:rPr>
              <w:t>密码保护</w:t>
            </w:r>
            <w:r w:rsidRPr="00DD1AC8">
              <w:rPr>
                <w:rFonts w:ascii="Calibri" w:eastAsia="华文细黑" w:hAnsi="Calibri" w:cs="宋体" w:hint="eastAsia"/>
                <w:color w:val="000000"/>
                <w:kern w:val="0"/>
                <w:sz w:val="15"/>
                <w:szCs w:val="15"/>
              </w:rPr>
              <w:t>,</w:t>
            </w:r>
            <w:r w:rsidRPr="00DD1AC8">
              <w:rPr>
                <w:rFonts w:ascii="Calibri" w:eastAsia="华文细黑" w:hAnsi="Calibri" w:cs="宋体" w:hint="eastAsia"/>
                <w:color w:val="000000"/>
                <w:kern w:val="0"/>
                <w:sz w:val="15"/>
                <w:szCs w:val="15"/>
              </w:rPr>
              <w:t>视频遮盖</w:t>
            </w:r>
            <w:r w:rsidRPr="00DD1AC8">
              <w:rPr>
                <w:rFonts w:ascii="Calibri" w:eastAsia="华文细黑" w:hAnsi="Calibri" w:cs="宋体" w:hint="eastAsia"/>
                <w:color w:val="000000"/>
                <w:kern w:val="0"/>
                <w:sz w:val="15"/>
                <w:szCs w:val="15"/>
              </w:rPr>
              <w:t>,</w:t>
            </w:r>
            <w:r w:rsidRPr="00DD1AC8">
              <w:rPr>
                <w:rFonts w:ascii="Calibri" w:eastAsia="华文细黑" w:hAnsi="Calibri" w:cs="宋体" w:hint="eastAsia"/>
                <w:color w:val="000000"/>
                <w:kern w:val="0"/>
                <w:sz w:val="15"/>
                <w:szCs w:val="15"/>
              </w:rPr>
              <w:t>水印技术</w:t>
            </w:r>
            <w:r w:rsidRPr="00DD1AC8">
              <w:rPr>
                <w:rFonts w:ascii="Calibri" w:eastAsia="华文细黑" w:hAnsi="Calibri" w:cs="宋体" w:hint="eastAsia"/>
                <w:color w:val="000000"/>
                <w:kern w:val="0"/>
                <w:sz w:val="15"/>
                <w:szCs w:val="15"/>
              </w:rPr>
              <w:t>,IP</w:t>
            </w:r>
            <w:r w:rsidRPr="00DD1AC8">
              <w:rPr>
                <w:rFonts w:ascii="Calibri" w:eastAsia="华文细黑" w:hAnsi="Calibri" w:cs="宋体" w:hint="eastAsia"/>
                <w:color w:val="000000"/>
                <w:kern w:val="0"/>
                <w:sz w:val="15"/>
                <w:szCs w:val="15"/>
              </w:rPr>
              <w:t>地址过滤</w:t>
            </w:r>
          </w:p>
        </w:tc>
      </w:tr>
      <w:tr w:rsidR="00DE7898" w:rsidRPr="00DA1CAF" w:rsidTr="00151778">
        <w:trPr>
          <w:trHeight w:val="465"/>
        </w:trPr>
        <w:tc>
          <w:tcPr>
            <w:tcW w:w="1403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7898" w:rsidRPr="00DA1CAF" w:rsidRDefault="00DE7898" w:rsidP="00151778">
            <w:pPr>
              <w:widowControl/>
              <w:jc w:val="left"/>
              <w:rPr>
                <w:rFonts w:ascii="Calibri" w:eastAsia="华文细黑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E7898" w:rsidRPr="00DA1CAF" w:rsidRDefault="00DE7898" w:rsidP="00151778">
            <w:pPr>
              <w:widowControl/>
              <w:jc w:val="left"/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</w:pPr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智能报警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E7898" w:rsidRPr="00DA1CAF" w:rsidRDefault="007132BB" w:rsidP="00151778">
            <w:pPr>
              <w:widowControl/>
              <w:jc w:val="left"/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</w:pPr>
            <w:r w:rsidRPr="007132BB">
              <w:rPr>
                <w:rFonts w:ascii="Calibri" w:eastAsia="华文细黑" w:hAnsi="Calibri" w:cs="宋体" w:hint="eastAsia"/>
                <w:color w:val="000000"/>
                <w:kern w:val="0"/>
                <w:sz w:val="15"/>
                <w:szCs w:val="15"/>
              </w:rPr>
              <w:t>越界侦测</w:t>
            </w:r>
            <w:r w:rsidRPr="007132BB">
              <w:rPr>
                <w:rFonts w:ascii="Calibri" w:eastAsia="华文细黑" w:hAnsi="Calibri" w:cs="宋体" w:hint="eastAsia"/>
                <w:color w:val="000000"/>
                <w:kern w:val="0"/>
                <w:sz w:val="15"/>
                <w:szCs w:val="15"/>
              </w:rPr>
              <w:t>;</w:t>
            </w:r>
            <w:r w:rsidRPr="007132BB">
              <w:rPr>
                <w:rFonts w:ascii="Calibri" w:eastAsia="华文细黑" w:hAnsi="Calibri" w:cs="宋体" w:hint="eastAsia"/>
                <w:color w:val="000000"/>
                <w:kern w:val="0"/>
                <w:sz w:val="15"/>
                <w:szCs w:val="15"/>
              </w:rPr>
              <w:t>区域入侵侦测</w:t>
            </w:r>
            <w:r w:rsidRPr="007132BB">
              <w:rPr>
                <w:rFonts w:ascii="Calibri" w:eastAsia="华文细黑" w:hAnsi="Calibri" w:cs="宋体" w:hint="eastAsia"/>
                <w:color w:val="000000"/>
                <w:kern w:val="0"/>
                <w:sz w:val="15"/>
                <w:szCs w:val="15"/>
              </w:rPr>
              <w:t>;</w:t>
            </w:r>
            <w:r w:rsidRPr="007132BB">
              <w:rPr>
                <w:rFonts w:ascii="Calibri" w:eastAsia="华文细黑" w:hAnsi="Calibri" w:cs="宋体" w:hint="eastAsia"/>
                <w:color w:val="000000"/>
                <w:kern w:val="0"/>
                <w:sz w:val="15"/>
                <w:szCs w:val="15"/>
              </w:rPr>
              <w:t>移动侦测</w:t>
            </w:r>
            <w:r w:rsidRPr="007132BB">
              <w:rPr>
                <w:rFonts w:ascii="Calibri" w:eastAsia="华文细黑" w:hAnsi="Calibri" w:cs="宋体" w:hint="eastAsia"/>
                <w:color w:val="000000"/>
                <w:kern w:val="0"/>
                <w:sz w:val="15"/>
                <w:szCs w:val="15"/>
              </w:rPr>
              <w:t>;</w:t>
            </w:r>
            <w:r w:rsidRPr="007132BB">
              <w:rPr>
                <w:rFonts w:ascii="Calibri" w:eastAsia="华文细黑" w:hAnsi="Calibri" w:cs="宋体" w:hint="eastAsia"/>
                <w:color w:val="000000"/>
                <w:kern w:val="0"/>
                <w:sz w:val="15"/>
                <w:szCs w:val="15"/>
              </w:rPr>
              <w:t>动态分析</w:t>
            </w:r>
            <w:r w:rsidRPr="007132BB">
              <w:rPr>
                <w:rFonts w:ascii="Calibri" w:eastAsia="华文细黑" w:hAnsi="Calibri" w:cs="宋体" w:hint="eastAsia"/>
                <w:color w:val="000000"/>
                <w:kern w:val="0"/>
                <w:sz w:val="15"/>
                <w:szCs w:val="15"/>
              </w:rPr>
              <w:t>;</w:t>
            </w:r>
            <w:r w:rsidRPr="007132BB">
              <w:rPr>
                <w:rFonts w:ascii="Calibri" w:eastAsia="华文细黑" w:hAnsi="Calibri" w:cs="宋体" w:hint="eastAsia"/>
                <w:color w:val="000000"/>
                <w:kern w:val="0"/>
                <w:sz w:val="15"/>
                <w:szCs w:val="15"/>
              </w:rPr>
              <w:t>遮挡报警</w:t>
            </w:r>
            <w:r w:rsidRPr="007132BB">
              <w:rPr>
                <w:rFonts w:ascii="Calibri" w:eastAsia="华文细黑" w:hAnsi="Calibri" w:cs="宋体" w:hint="eastAsia"/>
                <w:color w:val="000000"/>
                <w:kern w:val="0"/>
                <w:sz w:val="15"/>
                <w:szCs w:val="15"/>
              </w:rPr>
              <w:t>;</w:t>
            </w:r>
            <w:r w:rsidRPr="007132BB">
              <w:rPr>
                <w:rFonts w:ascii="Calibri" w:eastAsia="华文细黑" w:hAnsi="Calibri" w:cs="宋体" w:hint="eastAsia"/>
                <w:color w:val="000000"/>
                <w:kern w:val="0"/>
                <w:sz w:val="15"/>
                <w:szCs w:val="15"/>
              </w:rPr>
              <w:t>网线断</w:t>
            </w:r>
            <w:r w:rsidRPr="007132BB">
              <w:rPr>
                <w:rFonts w:ascii="Calibri" w:eastAsia="华文细黑" w:hAnsi="Calibri" w:cs="宋体" w:hint="eastAsia"/>
                <w:color w:val="000000"/>
                <w:kern w:val="0"/>
                <w:sz w:val="15"/>
                <w:szCs w:val="15"/>
              </w:rPr>
              <w:t>;IP</w:t>
            </w:r>
            <w:r w:rsidRPr="007132BB">
              <w:rPr>
                <w:rFonts w:ascii="Calibri" w:eastAsia="华文细黑" w:hAnsi="Calibri" w:cs="宋体" w:hint="eastAsia"/>
                <w:color w:val="000000"/>
                <w:kern w:val="0"/>
                <w:sz w:val="15"/>
                <w:szCs w:val="15"/>
              </w:rPr>
              <w:t>地址冲突</w:t>
            </w:r>
            <w:r w:rsidRPr="007132BB">
              <w:rPr>
                <w:rFonts w:ascii="Calibri" w:eastAsia="华文细黑" w:hAnsi="Calibri" w:cs="宋体" w:hint="eastAsia"/>
                <w:color w:val="000000"/>
                <w:kern w:val="0"/>
                <w:sz w:val="15"/>
                <w:szCs w:val="15"/>
              </w:rPr>
              <w:t>;</w:t>
            </w:r>
            <w:r w:rsidRPr="007132BB">
              <w:rPr>
                <w:rFonts w:ascii="Calibri" w:eastAsia="华文细黑" w:hAnsi="Calibri" w:cs="宋体" w:hint="eastAsia"/>
                <w:color w:val="000000"/>
                <w:kern w:val="0"/>
                <w:sz w:val="15"/>
                <w:szCs w:val="15"/>
              </w:rPr>
              <w:t>非法访问</w:t>
            </w:r>
          </w:p>
        </w:tc>
      </w:tr>
      <w:tr w:rsidR="00DE7898" w:rsidRPr="00DA1CAF" w:rsidTr="00151778">
        <w:trPr>
          <w:trHeight w:val="285"/>
        </w:trPr>
        <w:tc>
          <w:tcPr>
            <w:tcW w:w="140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E7898" w:rsidRPr="00DA1CAF" w:rsidRDefault="00DE7898" w:rsidP="00151778">
            <w:pPr>
              <w:widowControl/>
              <w:rPr>
                <w:rFonts w:ascii="Calibri" w:eastAsia="华文细黑" w:hAnsi="Calibri" w:cs="宋体"/>
                <w:color w:val="000000"/>
                <w:kern w:val="0"/>
                <w:szCs w:val="21"/>
              </w:rPr>
            </w:pPr>
            <w:r w:rsidRPr="00DA1CAF">
              <w:rPr>
                <w:rFonts w:ascii="Calibri" w:eastAsia="华文细黑" w:hAnsi="Calibri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E7898" w:rsidRPr="00DA1CAF" w:rsidRDefault="00DE7898" w:rsidP="00151778">
            <w:pPr>
              <w:widowControl/>
              <w:jc w:val="left"/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</w:pPr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电源供应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E7898" w:rsidRPr="00DA1CAF" w:rsidRDefault="00DE7898" w:rsidP="00B839DD">
            <w:pPr>
              <w:widowControl/>
              <w:jc w:val="left"/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</w:pPr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DC12V</w:t>
            </w:r>
            <w:r w:rsidR="00B839DD" w:rsidRPr="00B839DD">
              <w:rPr>
                <w:rFonts w:ascii="Calibri" w:eastAsia="华文细黑" w:hAnsi="Calibri" w:cs="宋体" w:hint="eastAsia"/>
                <w:color w:val="000000"/>
                <w:kern w:val="0"/>
                <w:sz w:val="15"/>
                <w:szCs w:val="15"/>
              </w:rPr>
              <w:t>±</w:t>
            </w:r>
            <w:r w:rsidR="00B839DD" w:rsidRPr="00B839DD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25%</w:t>
            </w:r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 xml:space="preserve">/ </w:t>
            </w:r>
            <w:proofErr w:type="spellStart"/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PoE</w:t>
            </w:r>
            <w:proofErr w:type="spellEnd"/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(802.3af)</w:t>
            </w:r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；</w:t>
            </w:r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(-D</w:t>
            </w:r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型号不支持</w:t>
            </w:r>
            <w:proofErr w:type="spellStart"/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PoE</w:t>
            </w:r>
            <w:proofErr w:type="spellEnd"/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)</w:t>
            </w:r>
          </w:p>
        </w:tc>
      </w:tr>
      <w:tr w:rsidR="00DE7898" w:rsidRPr="00DA1CAF" w:rsidTr="00151778">
        <w:trPr>
          <w:trHeight w:val="285"/>
        </w:trPr>
        <w:tc>
          <w:tcPr>
            <w:tcW w:w="14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DE7898" w:rsidRPr="00DA1CAF" w:rsidRDefault="00DE7898" w:rsidP="00151778">
            <w:pPr>
              <w:widowControl/>
              <w:jc w:val="left"/>
              <w:rPr>
                <w:rFonts w:ascii="Calibri" w:eastAsia="华文细黑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E7898" w:rsidRPr="00DA1CAF" w:rsidRDefault="00DE7898" w:rsidP="00151778">
            <w:pPr>
              <w:widowControl/>
              <w:jc w:val="left"/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</w:pPr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防护等级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E7898" w:rsidRPr="00DA1CAF" w:rsidRDefault="00DE7898" w:rsidP="00151778">
            <w:pPr>
              <w:widowControl/>
              <w:jc w:val="left"/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</w:pPr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IP6</w:t>
            </w:r>
            <w:r w:rsidR="00B839DD">
              <w:rPr>
                <w:rFonts w:ascii="Calibri" w:eastAsia="华文细黑" w:hAnsi="Calibri" w:cs="宋体" w:hint="eastAsia"/>
                <w:color w:val="000000"/>
                <w:kern w:val="0"/>
                <w:sz w:val="15"/>
                <w:szCs w:val="15"/>
              </w:rPr>
              <w:t>7</w:t>
            </w:r>
          </w:p>
        </w:tc>
      </w:tr>
      <w:tr w:rsidR="00DE7898" w:rsidRPr="00DA1CAF" w:rsidTr="00151778">
        <w:trPr>
          <w:trHeight w:val="285"/>
        </w:trPr>
        <w:tc>
          <w:tcPr>
            <w:tcW w:w="14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DE7898" w:rsidRPr="00DA1CAF" w:rsidRDefault="00DE7898" w:rsidP="00151778">
            <w:pPr>
              <w:widowControl/>
              <w:jc w:val="left"/>
              <w:rPr>
                <w:rFonts w:ascii="Calibri" w:eastAsia="华文细黑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E7898" w:rsidRPr="00DA1CAF" w:rsidRDefault="004A4527" w:rsidP="00151778">
            <w:pPr>
              <w:widowControl/>
              <w:jc w:val="left"/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华文细黑" w:hAnsi="Calibri" w:cs="宋体" w:hint="eastAsia"/>
                <w:color w:val="000000"/>
                <w:kern w:val="0"/>
                <w:sz w:val="15"/>
                <w:szCs w:val="15"/>
              </w:rPr>
              <w:t>最远</w:t>
            </w:r>
            <w:bookmarkStart w:id="1" w:name="_GoBack"/>
            <w:bookmarkEnd w:id="1"/>
            <w:r w:rsidR="00DE7898"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红外照射距离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E7898" w:rsidRPr="00DA1CAF" w:rsidRDefault="00DE7898" w:rsidP="00151778">
            <w:pPr>
              <w:widowControl/>
              <w:jc w:val="left"/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</w:pPr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I3</w:t>
            </w:r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：</w:t>
            </w:r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30</w:t>
            </w:r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米；</w:t>
            </w:r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 xml:space="preserve"> I5</w:t>
            </w:r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：</w:t>
            </w:r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50</w:t>
            </w:r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米；</w:t>
            </w:r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 xml:space="preserve"> I8</w:t>
            </w:r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：</w:t>
            </w:r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80</w:t>
            </w:r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米</w:t>
            </w:r>
          </w:p>
        </w:tc>
      </w:tr>
      <w:tr w:rsidR="00DE7898" w:rsidRPr="00DA1CAF" w:rsidTr="00151778">
        <w:trPr>
          <w:trHeight w:val="285"/>
        </w:trPr>
        <w:tc>
          <w:tcPr>
            <w:tcW w:w="14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DE7898" w:rsidRPr="00DA1CAF" w:rsidRDefault="00DE7898" w:rsidP="00151778">
            <w:pPr>
              <w:widowControl/>
              <w:jc w:val="left"/>
              <w:rPr>
                <w:rFonts w:ascii="Calibri" w:eastAsia="华文细黑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E7898" w:rsidRPr="00DA1CAF" w:rsidRDefault="00DE7898" w:rsidP="00151778">
            <w:pPr>
              <w:widowControl/>
              <w:jc w:val="left"/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</w:pPr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工作温度和湿度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E7898" w:rsidRPr="00DA1CAF" w:rsidRDefault="00DE7898" w:rsidP="00151778">
            <w:pPr>
              <w:widowControl/>
              <w:jc w:val="left"/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</w:pPr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-30</w:t>
            </w:r>
            <w:r w:rsidRPr="00DA1CAF">
              <w:rPr>
                <w:rFonts w:ascii="微软雅黑" w:eastAsia="微软雅黑" w:hAnsi="微软雅黑" w:cs="微软雅黑" w:hint="eastAsia"/>
                <w:color w:val="000000"/>
                <w:kern w:val="0"/>
                <w:sz w:val="15"/>
                <w:szCs w:val="15"/>
              </w:rPr>
              <w:t>℃</w:t>
            </w:r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~60</w:t>
            </w:r>
            <w:r w:rsidRPr="00DA1CAF">
              <w:rPr>
                <w:rFonts w:ascii="微软雅黑" w:eastAsia="微软雅黑" w:hAnsi="微软雅黑" w:cs="微软雅黑" w:hint="eastAsia"/>
                <w:color w:val="000000"/>
                <w:kern w:val="0"/>
                <w:sz w:val="15"/>
                <w:szCs w:val="15"/>
              </w:rPr>
              <w:t>℃</w:t>
            </w:r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,</w:t>
            </w:r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湿度小于</w:t>
            </w:r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95%(</w:t>
            </w:r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无凝结</w:t>
            </w:r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)</w:t>
            </w:r>
          </w:p>
        </w:tc>
      </w:tr>
      <w:tr w:rsidR="00DE7898" w:rsidRPr="00DA1CAF" w:rsidTr="00151778">
        <w:trPr>
          <w:trHeight w:val="285"/>
        </w:trPr>
        <w:tc>
          <w:tcPr>
            <w:tcW w:w="14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DE7898" w:rsidRPr="00DA1CAF" w:rsidRDefault="00DE7898" w:rsidP="00151778">
            <w:pPr>
              <w:widowControl/>
              <w:jc w:val="left"/>
              <w:rPr>
                <w:rFonts w:ascii="Calibri" w:eastAsia="华文细黑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E7898" w:rsidRPr="00DA1CAF" w:rsidRDefault="00DE7898" w:rsidP="00151778">
            <w:pPr>
              <w:widowControl/>
              <w:jc w:val="left"/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</w:pPr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功耗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E7898" w:rsidRPr="00DA1CAF" w:rsidRDefault="00DE7898" w:rsidP="00151778">
            <w:pPr>
              <w:widowControl/>
              <w:jc w:val="left"/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</w:pPr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I3</w:t>
            </w:r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：</w:t>
            </w:r>
            <w:r w:rsidR="00087746">
              <w:rPr>
                <w:rFonts w:ascii="Calibri" w:eastAsia="华文细黑" w:hAnsi="Calibri" w:cs="宋体" w:hint="eastAsia"/>
                <w:color w:val="000000"/>
                <w:kern w:val="0"/>
                <w:sz w:val="15"/>
                <w:szCs w:val="15"/>
              </w:rPr>
              <w:t>5</w:t>
            </w:r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W MAX</w:t>
            </w:r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；</w:t>
            </w:r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 xml:space="preserve"> I5</w:t>
            </w:r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：</w:t>
            </w:r>
            <w:r w:rsidR="00087746">
              <w:rPr>
                <w:rFonts w:ascii="Calibri" w:eastAsia="华文细黑" w:hAnsi="Calibri" w:cs="宋体" w:hint="eastAsia"/>
                <w:color w:val="000000"/>
                <w:kern w:val="0"/>
                <w:sz w:val="15"/>
                <w:szCs w:val="15"/>
              </w:rPr>
              <w:t>7</w:t>
            </w:r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W MAX</w:t>
            </w:r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；</w:t>
            </w:r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 xml:space="preserve"> I8</w:t>
            </w:r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：</w:t>
            </w:r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1</w:t>
            </w:r>
            <w:r w:rsidR="00087746">
              <w:rPr>
                <w:rFonts w:ascii="Calibri" w:eastAsia="华文细黑" w:hAnsi="Calibri" w:cs="宋体" w:hint="eastAsia"/>
                <w:color w:val="000000"/>
                <w:kern w:val="0"/>
                <w:sz w:val="15"/>
                <w:szCs w:val="15"/>
              </w:rPr>
              <w:t>0</w:t>
            </w:r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W MAX</w:t>
            </w:r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；</w:t>
            </w:r>
          </w:p>
        </w:tc>
      </w:tr>
      <w:tr w:rsidR="00DE7898" w:rsidRPr="00DA1CAF" w:rsidTr="00151778">
        <w:trPr>
          <w:trHeight w:val="285"/>
        </w:trPr>
        <w:tc>
          <w:tcPr>
            <w:tcW w:w="14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DE7898" w:rsidRPr="00DA1CAF" w:rsidRDefault="00DE7898" w:rsidP="00151778">
            <w:pPr>
              <w:widowControl/>
              <w:jc w:val="left"/>
              <w:rPr>
                <w:rFonts w:ascii="Calibri" w:eastAsia="华文细黑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E7898" w:rsidRPr="00DA1CAF" w:rsidRDefault="00DE7898" w:rsidP="00151778">
            <w:pPr>
              <w:widowControl/>
              <w:jc w:val="left"/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</w:pPr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重量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E7898" w:rsidRPr="00DA1CAF" w:rsidRDefault="00DE7898" w:rsidP="00151778">
            <w:pPr>
              <w:widowControl/>
              <w:jc w:val="left"/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</w:pPr>
            <w:r w:rsidRPr="00EC4CBA">
              <w:rPr>
                <w:rFonts w:ascii="Calibri" w:eastAsia="华文细黑" w:hAnsi="Calibri" w:cs="宋体" w:hint="eastAsia"/>
                <w:color w:val="000000"/>
                <w:kern w:val="0"/>
                <w:sz w:val="15"/>
                <w:szCs w:val="15"/>
              </w:rPr>
              <w:t>750</w:t>
            </w:r>
            <w:r w:rsidRPr="00EC4CBA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g</w:t>
            </w:r>
          </w:p>
        </w:tc>
      </w:tr>
      <w:tr w:rsidR="00DE7898" w:rsidRPr="00DA1CAF" w:rsidTr="00151778">
        <w:trPr>
          <w:trHeight w:val="285"/>
        </w:trPr>
        <w:tc>
          <w:tcPr>
            <w:tcW w:w="14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DE7898" w:rsidRPr="00DA1CAF" w:rsidRDefault="00DE7898" w:rsidP="00151778">
            <w:pPr>
              <w:widowControl/>
              <w:jc w:val="left"/>
              <w:rPr>
                <w:rFonts w:ascii="Calibri" w:eastAsia="华文细黑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E7898" w:rsidRPr="00DA1CAF" w:rsidRDefault="00DE7898" w:rsidP="00151778">
            <w:pPr>
              <w:widowControl/>
              <w:jc w:val="left"/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</w:pPr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尺寸</w:t>
            </w:r>
            <w:r w:rsidRPr="00DA1CAF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(mm)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E7898" w:rsidRPr="00DA1CAF" w:rsidRDefault="00DE7898" w:rsidP="00030F63">
            <w:pPr>
              <w:widowControl/>
              <w:jc w:val="left"/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</w:pPr>
            <w:r w:rsidRPr="00EC4CBA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93.</w:t>
            </w:r>
            <w:r w:rsidR="00030F63">
              <w:rPr>
                <w:rFonts w:ascii="Calibri" w:eastAsia="华文细黑" w:hAnsi="Calibri" w:cs="宋体" w:hint="eastAsia"/>
                <w:color w:val="000000"/>
                <w:kern w:val="0"/>
                <w:sz w:val="15"/>
                <w:szCs w:val="15"/>
              </w:rPr>
              <w:t>9</w:t>
            </w:r>
            <w:r w:rsidRPr="00EC4CBA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×93.5</w:t>
            </w:r>
            <w:r w:rsidR="007132BB" w:rsidRPr="00EC4CBA">
              <w:rPr>
                <w:rFonts w:ascii="Calibri" w:eastAsia="华文细黑" w:hAnsi="Calibri" w:cs="宋体"/>
                <w:color w:val="000000"/>
                <w:kern w:val="0"/>
                <w:sz w:val="15"/>
                <w:szCs w:val="15"/>
              </w:rPr>
              <w:t>×194.1</w:t>
            </w:r>
          </w:p>
        </w:tc>
      </w:tr>
    </w:tbl>
    <w:p w:rsidR="00DE7898" w:rsidRPr="00DA1CAF" w:rsidRDefault="00DE7898" w:rsidP="00DE7898">
      <w:pPr>
        <w:rPr>
          <w:rFonts w:ascii="Calibri" w:eastAsia="华文细黑" w:hAnsi="Calibri" w:cstheme="minorBidi"/>
          <w:kern w:val="0"/>
          <w:sz w:val="18"/>
          <w:szCs w:val="18"/>
        </w:rPr>
      </w:pPr>
    </w:p>
    <w:p w:rsidR="00DE7898" w:rsidRPr="00DA1CAF" w:rsidRDefault="00DE7898" w:rsidP="00DE7898">
      <w:pPr>
        <w:rPr>
          <w:rFonts w:ascii="Calibri" w:eastAsia="华文细黑" w:hAnsi="Calibri" w:cstheme="minorBidi"/>
          <w:kern w:val="0"/>
          <w:sz w:val="18"/>
          <w:szCs w:val="18"/>
        </w:rPr>
      </w:pPr>
      <w:r w:rsidRPr="00DA1CAF">
        <w:rPr>
          <w:rFonts w:ascii="Calibri" w:eastAsia="华文细黑" w:hAnsi="Calibri" w:cstheme="minorBidi"/>
          <w:kern w:val="0"/>
          <w:sz w:val="18"/>
          <w:szCs w:val="18"/>
        </w:rPr>
        <w:t>*</w:t>
      </w:r>
      <w:r w:rsidRPr="00DA1CAF">
        <w:rPr>
          <w:rFonts w:ascii="Calibri" w:eastAsia="华文细黑" w:hAnsi="Calibri" w:cstheme="minorBidi"/>
          <w:kern w:val="0"/>
          <w:sz w:val="18"/>
          <w:szCs w:val="18"/>
        </w:rPr>
        <w:t>须另备</w:t>
      </w:r>
      <w:r w:rsidRPr="00DA1CAF">
        <w:rPr>
          <w:rFonts w:ascii="Calibri" w:eastAsia="华文细黑" w:hAnsi="Calibri" w:cstheme="minorBidi"/>
          <w:kern w:val="0"/>
          <w:sz w:val="18"/>
          <w:szCs w:val="18"/>
        </w:rPr>
        <w:t>DC12V Φ5.5mm</w:t>
      </w:r>
      <w:r w:rsidRPr="00DA1CAF">
        <w:rPr>
          <w:rFonts w:ascii="Calibri" w:eastAsia="华文细黑" w:hAnsi="Calibri" w:cstheme="minorBidi"/>
          <w:kern w:val="0"/>
          <w:sz w:val="18"/>
          <w:szCs w:val="18"/>
        </w:rPr>
        <w:t>圆头电源</w:t>
      </w:r>
    </w:p>
    <w:p w:rsidR="00DE7898" w:rsidRPr="00DA1CAF" w:rsidRDefault="00DE7898" w:rsidP="00DE7898">
      <w:pPr>
        <w:rPr>
          <w:rFonts w:ascii="Calibri" w:eastAsia="华文细黑" w:hAnsi="Calibri" w:cstheme="minorBidi"/>
          <w:kern w:val="0"/>
          <w:sz w:val="18"/>
          <w:szCs w:val="18"/>
        </w:rPr>
      </w:pPr>
    </w:p>
    <w:p w:rsidR="00DE7898" w:rsidRPr="00DA1CAF" w:rsidRDefault="00DE7898" w:rsidP="00DE7898">
      <w:pPr>
        <w:rPr>
          <w:rFonts w:asciiTheme="minorHAnsi" w:eastAsiaTheme="minorEastAsia" w:hAnsiTheme="minorHAnsi" w:cstheme="minorBidi"/>
          <w:szCs w:val="22"/>
        </w:rPr>
      </w:pPr>
    </w:p>
    <w:p w:rsidR="00DE7898" w:rsidRPr="00851A39" w:rsidRDefault="00DE7898" w:rsidP="00DE7898"/>
    <w:p w:rsidR="009C71DA" w:rsidRPr="00DE7898" w:rsidRDefault="009C71DA" w:rsidP="00F37D84"/>
    <w:sectPr w:rsidR="009C71DA" w:rsidRPr="00DE7898" w:rsidSect="00617FC5">
      <w:headerReference w:type="default" r:id="rId15"/>
      <w:footerReference w:type="default" r:id="rId16"/>
      <w:pgSz w:w="11906" w:h="16838"/>
      <w:pgMar w:top="1134" w:right="850" w:bottom="1417" w:left="850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FEF" w:rsidRDefault="006C6FEF">
      <w:r>
        <w:separator/>
      </w:r>
    </w:p>
  </w:endnote>
  <w:endnote w:type="continuationSeparator" w:id="0">
    <w:p w:rsidR="006C6FEF" w:rsidRDefault="006C6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97F" w:rsidRDefault="006D697F">
    <w:pPr>
      <w:pStyle w:val="a6"/>
    </w:pPr>
    <w:r>
      <w:rPr>
        <w:noProof/>
      </w:rPr>
      <w:drawing>
        <wp:inline distT="0" distB="0" distL="0" distR="0">
          <wp:extent cx="6470015" cy="512445"/>
          <wp:effectExtent l="0" t="0" r="6985" b="1905"/>
          <wp:docPr id="4" name="图片 4" descr="SPEC表页脚图片（地址邮编更新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PEC表页脚图片（地址邮编更新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31"/>
                  <a:stretch>
                    <a:fillRect/>
                  </a:stretch>
                </pic:blipFill>
                <pic:spPr bwMode="auto">
                  <a:xfrm>
                    <a:off x="0" y="0"/>
                    <a:ext cx="6470015" cy="512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FEF" w:rsidRDefault="006C6FEF">
      <w:r>
        <w:separator/>
      </w:r>
    </w:p>
  </w:footnote>
  <w:footnote w:type="continuationSeparator" w:id="0">
    <w:p w:rsidR="006C6FEF" w:rsidRDefault="006C6F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97F" w:rsidRDefault="006D697F" w:rsidP="005468BA">
    <w:pPr>
      <w:pStyle w:val="a7"/>
      <w:pBdr>
        <w:bottom w:val="none" w:sz="0" w:space="25" w:color="auto"/>
      </w:pBdr>
      <w:jc w:val="right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4775200</wp:posOffset>
          </wp:positionH>
          <wp:positionV relativeFrom="paragraph">
            <wp:posOffset>159385</wp:posOffset>
          </wp:positionV>
          <wp:extent cx="1614170" cy="214630"/>
          <wp:effectExtent l="0" t="0" r="5080" b="0"/>
          <wp:wrapNone/>
          <wp:docPr id="3" name="图片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17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0000006"/>
    <w:multiLevelType w:val="singleLevel"/>
    <w:tmpl w:val="00000006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00000009"/>
    <w:multiLevelType w:val="singleLevel"/>
    <w:tmpl w:val="00000009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00000014"/>
    <w:multiLevelType w:val="multilevel"/>
    <w:tmpl w:val="0000001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0000015"/>
    <w:multiLevelType w:val="singleLevel"/>
    <w:tmpl w:val="00000015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0000001A"/>
    <w:multiLevelType w:val="singleLevel"/>
    <w:tmpl w:val="0000001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51794883"/>
    <w:multiLevelType w:val="hybridMultilevel"/>
    <w:tmpl w:val="169CB75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7151401"/>
    <w:multiLevelType w:val="hybridMultilevel"/>
    <w:tmpl w:val="20E8B65C"/>
    <w:lvl w:ilvl="0" w:tplc="04090001">
      <w:start w:val="1"/>
      <w:numFmt w:val="bullet"/>
      <w:lvlText w:val=""/>
      <w:lvlJc w:val="left"/>
      <w:pPr>
        <w:tabs>
          <w:tab w:val="num" w:pos="540"/>
        </w:tabs>
        <w:ind w:left="5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8" w15:restartNumberingAfterBreak="0">
    <w:nsid w:val="7DDC2E1B"/>
    <w:multiLevelType w:val="hybridMultilevel"/>
    <w:tmpl w:val="186C4D0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B24"/>
    <w:rsid w:val="000041BA"/>
    <w:rsid w:val="00004603"/>
    <w:rsid w:val="00010626"/>
    <w:rsid w:val="000117C8"/>
    <w:rsid w:val="00026996"/>
    <w:rsid w:val="00030F63"/>
    <w:rsid w:val="000430BA"/>
    <w:rsid w:val="00055387"/>
    <w:rsid w:val="00082BB4"/>
    <w:rsid w:val="00087746"/>
    <w:rsid w:val="000A32B1"/>
    <w:rsid w:val="000D1779"/>
    <w:rsid w:val="000D714B"/>
    <w:rsid w:val="000E63C8"/>
    <w:rsid w:val="000F3474"/>
    <w:rsid w:val="00101B1C"/>
    <w:rsid w:val="00104460"/>
    <w:rsid w:val="0011306E"/>
    <w:rsid w:val="00137258"/>
    <w:rsid w:val="0014032E"/>
    <w:rsid w:val="00141793"/>
    <w:rsid w:val="00143411"/>
    <w:rsid w:val="001555B4"/>
    <w:rsid w:val="00162F86"/>
    <w:rsid w:val="0017124A"/>
    <w:rsid w:val="00172A27"/>
    <w:rsid w:val="00175255"/>
    <w:rsid w:val="00181541"/>
    <w:rsid w:val="00183AA3"/>
    <w:rsid w:val="0018703B"/>
    <w:rsid w:val="00193957"/>
    <w:rsid w:val="001956DF"/>
    <w:rsid w:val="001B039C"/>
    <w:rsid w:val="001B1CDB"/>
    <w:rsid w:val="001B499B"/>
    <w:rsid w:val="001C00AB"/>
    <w:rsid w:val="001D0AFB"/>
    <w:rsid w:val="001D7717"/>
    <w:rsid w:val="001E47E0"/>
    <w:rsid w:val="001F1912"/>
    <w:rsid w:val="00215245"/>
    <w:rsid w:val="00226B5E"/>
    <w:rsid w:val="002308B4"/>
    <w:rsid w:val="00230B41"/>
    <w:rsid w:val="00235C62"/>
    <w:rsid w:val="00256827"/>
    <w:rsid w:val="00266F25"/>
    <w:rsid w:val="00281285"/>
    <w:rsid w:val="00284DB9"/>
    <w:rsid w:val="002A100B"/>
    <w:rsid w:val="002A2901"/>
    <w:rsid w:val="002A7505"/>
    <w:rsid w:val="002A7B0A"/>
    <w:rsid w:val="002B133A"/>
    <w:rsid w:val="002B6E23"/>
    <w:rsid w:val="002D6055"/>
    <w:rsid w:val="002D7E74"/>
    <w:rsid w:val="002E02BC"/>
    <w:rsid w:val="002E4DDD"/>
    <w:rsid w:val="002F382D"/>
    <w:rsid w:val="002F4ABC"/>
    <w:rsid w:val="00324A29"/>
    <w:rsid w:val="00333284"/>
    <w:rsid w:val="00336B48"/>
    <w:rsid w:val="00363AD9"/>
    <w:rsid w:val="00387EB4"/>
    <w:rsid w:val="00393A86"/>
    <w:rsid w:val="003B4142"/>
    <w:rsid w:val="003C433F"/>
    <w:rsid w:val="003C46A4"/>
    <w:rsid w:val="003C6A66"/>
    <w:rsid w:val="003E6C66"/>
    <w:rsid w:val="003F7B9F"/>
    <w:rsid w:val="00401915"/>
    <w:rsid w:val="00407707"/>
    <w:rsid w:val="00411CCA"/>
    <w:rsid w:val="004164AE"/>
    <w:rsid w:val="00425110"/>
    <w:rsid w:val="00427F6B"/>
    <w:rsid w:val="004335E1"/>
    <w:rsid w:val="004401E6"/>
    <w:rsid w:val="004412EC"/>
    <w:rsid w:val="004764DA"/>
    <w:rsid w:val="00485101"/>
    <w:rsid w:val="004938F8"/>
    <w:rsid w:val="004A4527"/>
    <w:rsid w:val="004C499C"/>
    <w:rsid w:val="004E2B2E"/>
    <w:rsid w:val="00505455"/>
    <w:rsid w:val="00506CE6"/>
    <w:rsid w:val="00512A7E"/>
    <w:rsid w:val="00516B28"/>
    <w:rsid w:val="00521661"/>
    <w:rsid w:val="00522844"/>
    <w:rsid w:val="0052398A"/>
    <w:rsid w:val="00525361"/>
    <w:rsid w:val="005409FB"/>
    <w:rsid w:val="005430D1"/>
    <w:rsid w:val="005468BA"/>
    <w:rsid w:val="00550FB9"/>
    <w:rsid w:val="00565749"/>
    <w:rsid w:val="0056666F"/>
    <w:rsid w:val="00572B83"/>
    <w:rsid w:val="005B002A"/>
    <w:rsid w:val="005D7789"/>
    <w:rsid w:val="005D7E03"/>
    <w:rsid w:val="00601BA9"/>
    <w:rsid w:val="00610DF3"/>
    <w:rsid w:val="00617FC5"/>
    <w:rsid w:val="0062031A"/>
    <w:rsid w:val="00627DD8"/>
    <w:rsid w:val="00637E69"/>
    <w:rsid w:val="0065100F"/>
    <w:rsid w:val="00652E1A"/>
    <w:rsid w:val="00653BAA"/>
    <w:rsid w:val="0065675D"/>
    <w:rsid w:val="00662CB2"/>
    <w:rsid w:val="00666030"/>
    <w:rsid w:val="006707B6"/>
    <w:rsid w:val="00673C3F"/>
    <w:rsid w:val="0068086B"/>
    <w:rsid w:val="006A243C"/>
    <w:rsid w:val="006B3007"/>
    <w:rsid w:val="006C41F0"/>
    <w:rsid w:val="006C6FEF"/>
    <w:rsid w:val="006D697F"/>
    <w:rsid w:val="006E0617"/>
    <w:rsid w:val="006E56AF"/>
    <w:rsid w:val="006F58F3"/>
    <w:rsid w:val="0070198D"/>
    <w:rsid w:val="00707031"/>
    <w:rsid w:val="00707DF8"/>
    <w:rsid w:val="00707F45"/>
    <w:rsid w:val="0071273C"/>
    <w:rsid w:val="007132BB"/>
    <w:rsid w:val="00714427"/>
    <w:rsid w:val="007155A7"/>
    <w:rsid w:val="00721DFD"/>
    <w:rsid w:val="007374D3"/>
    <w:rsid w:val="00746379"/>
    <w:rsid w:val="00747D94"/>
    <w:rsid w:val="0076787C"/>
    <w:rsid w:val="00780C8D"/>
    <w:rsid w:val="00792B1D"/>
    <w:rsid w:val="00792EB3"/>
    <w:rsid w:val="007A7A25"/>
    <w:rsid w:val="007B7841"/>
    <w:rsid w:val="007D1FDC"/>
    <w:rsid w:val="007D78AE"/>
    <w:rsid w:val="007F6710"/>
    <w:rsid w:val="008050D6"/>
    <w:rsid w:val="008171F5"/>
    <w:rsid w:val="00824B87"/>
    <w:rsid w:val="008271F6"/>
    <w:rsid w:val="00830610"/>
    <w:rsid w:val="00832FBA"/>
    <w:rsid w:val="008406B8"/>
    <w:rsid w:val="00845D83"/>
    <w:rsid w:val="00856F88"/>
    <w:rsid w:val="008575F0"/>
    <w:rsid w:val="00862B49"/>
    <w:rsid w:val="008A4D9E"/>
    <w:rsid w:val="008B1F47"/>
    <w:rsid w:val="008D7996"/>
    <w:rsid w:val="008E49B5"/>
    <w:rsid w:val="008E57FB"/>
    <w:rsid w:val="008F25C3"/>
    <w:rsid w:val="008F4C0B"/>
    <w:rsid w:val="009330F1"/>
    <w:rsid w:val="00934A02"/>
    <w:rsid w:val="00944594"/>
    <w:rsid w:val="00970E3A"/>
    <w:rsid w:val="009751AC"/>
    <w:rsid w:val="009857F2"/>
    <w:rsid w:val="009959F6"/>
    <w:rsid w:val="00996FF6"/>
    <w:rsid w:val="0099749F"/>
    <w:rsid w:val="009A1CD8"/>
    <w:rsid w:val="009B4B44"/>
    <w:rsid w:val="009C4A52"/>
    <w:rsid w:val="009C71DA"/>
    <w:rsid w:val="009E110E"/>
    <w:rsid w:val="009E3855"/>
    <w:rsid w:val="009F2629"/>
    <w:rsid w:val="00A10E08"/>
    <w:rsid w:val="00A135DD"/>
    <w:rsid w:val="00A16BA7"/>
    <w:rsid w:val="00A27FDF"/>
    <w:rsid w:val="00A32DA6"/>
    <w:rsid w:val="00A43402"/>
    <w:rsid w:val="00A644D7"/>
    <w:rsid w:val="00A67F74"/>
    <w:rsid w:val="00A82661"/>
    <w:rsid w:val="00AB213F"/>
    <w:rsid w:val="00AB458E"/>
    <w:rsid w:val="00AD0869"/>
    <w:rsid w:val="00AD31E1"/>
    <w:rsid w:val="00AF17CA"/>
    <w:rsid w:val="00B07296"/>
    <w:rsid w:val="00B11C68"/>
    <w:rsid w:val="00B15651"/>
    <w:rsid w:val="00B223E9"/>
    <w:rsid w:val="00B31324"/>
    <w:rsid w:val="00B4299E"/>
    <w:rsid w:val="00B52593"/>
    <w:rsid w:val="00B53530"/>
    <w:rsid w:val="00B60456"/>
    <w:rsid w:val="00B65D1F"/>
    <w:rsid w:val="00B70B30"/>
    <w:rsid w:val="00B801E7"/>
    <w:rsid w:val="00B839DD"/>
    <w:rsid w:val="00BA322D"/>
    <w:rsid w:val="00BB10F8"/>
    <w:rsid w:val="00BB6A34"/>
    <w:rsid w:val="00BB7132"/>
    <w:rsid w:val="00BF161C"/>
    <w:rsid w:val="00C05456"/>
    <w:rsid w:val="00C2538E"/>
    <w:rsid w:val="00C34297"/>
    <w:rsid w:val="00C41693"/>
    <w:rsid w:val="00C54127"/>
    <w:rsid w:val="00C55C72"/>
    <w:rsid w:val="00C66F98"/>
    <w:rsid w:val="00C67971"/>
    <w:rsid w:val="00C73249"/>
    <w:rsid w:val="00C81A89"/>
    <w:rsid w:val="00C827DF"/>
    <w:rsid w:val="00C8390F"/>
    <w:rsid w:val="00C87D43"/>
    <w:rsid w:val="00CA1897"/>
    <w:rsid w:val="00CC7BD3"/>
    <w:rsid w:val="00CF30AF"/>
    <w:rsid w:val="00D01147"/>
    <w:rsid w:val="00D063C6"/>
    <w:rsid w:val="00D25D1E"/>
    <w:rsid w:val="00D36337"/>
    <w:rsid w:val="00D52C16"/>
    <w:rsid w:val="00D73D2B"/>
    <w:rsid w:val="00D744EF"/>
    <w:rsid w:val="00D757A1"/>
    <w:rsid w:val="00D903A3"/>
    <w:rsid w:val="00D95700"/>
    <w:rsid w:val="00DA4770"/>
    <w:rsid w:val="00DC691B"/>
    <w:rsid w:val="00DD1AC8"/>
    <w:rsid w:val="00DD306C"/>
    <w:rsid w:val="00DD780B"/>
    <w:rsid w:val="00DD7B65"/>
    <w:rsid w:val="00DE55B0"/>
    <w:rsid w:val="00DE7898"/>
    <w:rsid w:val="00DF17BD"/>
    <w:rsid w:val="00DF2FE6"/>
    <w:rsid w:val="00E0261C"/>
    <w:rsid w:val="00E07D51"/>
    <w:rsid w:val="00E26E1C"/>
    <w:rsid w:val="00E34F56"/>
    <w:rsid w:val="00E43BA1"/>
    <w:rsid w:val="00E44DEE"/>
    <w:rsid w:val="00E5274E"/>
    <w:rsid w:val="00EA0A9C"/>
    <w:rsid w:val="00EA1762"/>
    <w:rsid w:val="00EA49F8"/>
    <w:rsid w:val="00EA4A9C"/>
    <w:rsid w:val="00EA5B32"/>
    <w:rsid w:val="00EB3254"/>
    <w:rsid w:val="00EC1826"/>
    <w:rsid w:val="00EC4CBA"/>
    <w:rsid w:val="00ED1715"/>
    <w:rsid w:val="00ED38EF"/>
    <w:rsid w:val="00EE66C6"/>
    <w:rsid w:val="00F01299"/>
    <w:rsid w:val="00F054A2"/>
    <w:rsid w:val="00F11C9E"/>
    <w:rsid w:val="00F133E4"/>
    <w:rsid w:val="00F17E90"/>
    <w:rsid w:val="00F216F0"/>
    <w:rsid w:val="00F31060"/>
    <w:rsid w:val="00F32FD0"/>
    <w:rsid w:val="00F37D84"/>
    <w:rsid w:val="00F464F6"/>
    <w:rsid w:val="00F55807"/>
    <w:rsid w:val="00F635E4"/>
    <w:rsid w:val="00F64EE8"/>
    <w:rsid w:val="00F90A20"/>
    <w:rsid w:val="00F96290"/>
    <w:rsid w:val="00F9636A"/>
    <w:rsid w:val="00FA201A"/>
    <w:rsid w:val="00FE4E71"/>
    <w:rsid w:val="00FE747D"/>
    <w:rsid w:val="00FF29FC"/>
    <w:rsid w:val="00FF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155053C-9FA2-4085-9C4D-56119929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kern w:val="0"/>
      <w:sz w:val="32"/>
      <w:lang w:val="x-none" w:eastAsia="x-none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858D7CFB-ED40-4347-BF05-701D383B685F">
    <w:name w:val="标题 2{858D7CFB-ED40-4347-BF05-701D383B685F}"/>
    <w:rPr>
      <w:rFonts w:ascii="Arial" w:eastAsia="黑体" w:hAnsi="Arial"/>
      <w:b/>
      <w:sz w:val="32"/>
    </w:rPr>
  </w:style>
  <w:style w:type="character" w:styleId="a3">
    <w:name w:val="page number"/>
    <w:basedOn w:val="a0"/>
  </w:style>
  <w:style w:type="character" w:customStyle="1" w:styleId="Char">
    <w:name w:val="文档结构图 Char"/>
    <w:link w:val="a4"/>
    <w:rPr>
      <w:rFonts w:ascii="宋体"/>
      <w:kern w:val="2"/>
      <w:sz w:val="18"/>
      <w:szCs w:val="18"/>
    </w:rPr>
  </w:style>
  <w:style w:type="character" w:customStyle="1" w:styleId="2Char">
    <w:name w:val="标题 2 Char"/>
    <w:link w:val="2"/>
    <w:uiPriority w:val="9"/>
    <w:rPr>
      <w:rFonts w:ascii="Arial" w:eastAsia="黑体" w:hAnsi="Arial"/>
      <w:b/>
      <w:sz w:val="32"/>
    </w:rPr>
  </w:style>
  <w:style w:type="character" w:customStyle="1" w:styleId="Char0">
    <w:name w:val="标题样式 Char"/>
    <w:link w:val="a5"/>
    <w:rPr>
      <w:rFonts w:ascii="Times New Roman" w:eastAsia="宋体" w:hAnsi="Times New Roman"/>
      <w:b/>
      <w:sz w:val="24"/>
    </w:rPr>
  </w:style>
  <w:style w:type="paragraph" w:styleId="a6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Char2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5">
    <w:name w:val="标题样式"/>
    <w:basedOn w:val="a"/>
    <w:link w:val="Char0"/>
    <w:pPr>
      <w:spacing w:beforeLines="50" w:before="156" w:afterLines="50" w:after="156"/>
    </w:pPr>
    <w:rPr>
      <w:b/>
      <w:kern w:val="0"/>
      <w:sz w:val="24"/>
      <w:lang w:val="x-none" w:eastAsia="x-non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Document Map"/>
    <w:basedOn w:val="a"/>
    <w:link w:val="Char"/>
    <w:rPr>
      <w:rFonts w:ascii="宋体"/>
      <w:sz w:val="18"/>
      <w:szCs w:val="18"/>
      <w:lang w:val="x-none" w:eastAsia="x-none"/>
    </w:rPr>
  </w:style>
  <w:style w:type="paragraph" w:customStyle="1" w:styleId="20">
    <w:name w:val="正文2"/>
    <w:link w:val="2Char0"/>
    <w:qFormat/>
    <w:rsid w:val="00333284"/>
    <w:pPr>
      <w:autoSpaceDE w:val="0"/>
      <w:autoSpaceDN w:val="0"/>
      <w:adjustRightInd w:val="0"/>
      <w:ind w:firstLineChars="200" w:firstLine="200"/>
    </w:pPr>
    <w:rPr>
      <w:rFonts w:cs="宋体"/>
      <w:color w:val="000000"/>
      <w:sz w:val="21"/>
      <w:szCs w:val="21"/>
    </w:rPr>
  </w:style>
  <w:style w:type="character" w:styleId="a8">
    <w:name w:val="annotation reference"/>
    <w:unhideWhenUsed/>
    <w:rsid w:val="00181541"/>
    <w:rPr>
      <w:sz w:val="21"/>
      <w:szCs w:val="21"/>
    </w:rPr>
  </w:style>
  <w:style w:type="paragraph" w:styleId="a9">
    <w:name w:val="annotation text"/>
    <w:basedOn w:val="a"/>
    <w:link w:val="Char3"/>
    <w:uiPriority w:val="99"/>
    <w:unhideWhenUsed/>
    <w:rsid w:val="00181541"/>
    <w:pPr>
      <w:jc w:val="left"/>
    </w:pPr>
  </w:style>
  <w:style w:type="character" w:customStyle="1" w:styleId="Char3">
    <w:name w:val="批注文字 Char"/>
    <w:link w:val="a9"/>
    <w:uiPriority w:val="99"/>
    <w:rsid w:val="00181541"/>
    <w:rPr>
      <w:kern w:val="2"/>
      <w:sz w:val="21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181541"/>
    <w:rPr>
      <w:b/>
      <w:bCs/>
    </w:rPr>
  </w:style>
  <w:style w:type="character" w:customStyle="1" w:styleId="Char4">
    <w:name w:val="批注主题 Char"/>
    <w:link w:val="aa"/>
    <w:uiPriority w:val="99"/>
    <w:semiHidden/>
    <w:rsid w:val="00181541"/>
    <w:rPr>
      <w:b/>
      <w:bCs/>
      <w:kern w:val="2"/>
      <w:sz w:val="21"/>
    </w:rPr>
  </w:style>
  <w:style w:type="paragraph" w:styleId="ab">
    <w:name w:val="Balloon Text"/>
    <w:basedOn w:val="a"/>
    <w:link w:val="Char5"/>
    <w:uiPriority w:val="99"/>
    <w:semiHidden/>
    <w:unhideWhenUsed/>
    <w:rsid w:val="00181541"/>
    <w:rPr>
      <w:sz w:val="18"/>
      <w:szCs w:val="18"/>
    </w:rPr>
  </w:style>
  <w:style w:type="character" w:customStyle="1" w:styleId="Char5">
    <w:name w:val="批注框文本 Char"/>
    <w:link w:val="ab"/>
    <w:uiPriority w:val="99"/>
    <w:semiHidden/>
    <w:rsid w:val="00181541"/>
    <w:rPr>
      <w:kern w:val="2"/>
      <w:sz w:val="18"/>
      <w:szCs w:val="18"/>
    </w:rPr>
  </w:style>
  <w:style w:type="character" w:customStyle="1" w:styleId="2Char0">
    <w:name w:val="正文2 Char"/>
    <w:link w:val="20"/>
    <w:rsid w:val="00055387"/>
    <w:rPr>
      <w:rFonts w:cs="宋体"/>
      <w:color w:val="000000"/>
      <w:sz w:val="21"/>
      <w:szCs w:val="21"/>
    </w:rPr>
  </w:style>
  <w:style w:type="table" w:styleId="ac">
    <w:name w:val="Table Grid"/>
    <w:basedOn w:val="a1"/>
    <w:uiPriority w:val="59"/>
    <w:rsid w:val="00B11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link w:val="Char6"/>
    <w:qFormat/>
    <w:rsid w:val="001B1CDB"/>
    <w:pPr>
      <w:spacing w:before="240" w:after="60"/>
      <w:jc w:val="center"/>
      <w:outlineLvl w:val="0"/>
    </w:pPr>
    <w:rPr>
      <w:rFonts w:ascii="Arial" w:hAnsi="Arial"/>
      <w:b/>
      <w:bCs/>
      <w:sz w:val="32"/>
      <w:szCs w:val="32"/>
      <w:lang w:val="x-none" w:eastAsia="x-none"/>
    </w:rPr>
  </w:style>
  <w:style w:type="character" w:customStyle="1" w:styleId="Char6">
    <w:name w:val="标题 Char"/>
    <w:link w:val="ad"/>
    <w:rsid w:val="001B1CDB"/>
    <w:rPr>
      <w:rFonts w:ascii="Arial" w:hAnsi="Arial"/>
      <w:b/>
      <w:bCs/>
      <w:kern w:val="2"/>
      <w:sz w:val="32"/>
      <w:szCs w:val="32"/>
      <w:lang w:val="x-none" w:eastAsia="x-none"/>
    </w:rPr>
  </w:style>
  <w:style w:type="character" w:customStyle="1" w:styleId="Char2">
    <w:name w:val="页眉 Char"/>
    <w:link w:val="a7"/>
    <w:uiPriority w:val="99"/>
    <w:rsid w:val="002B133A"/>
    <w:rPr>
      <w:kern w:val="2"/>
      <w:sz w:val="18"/>
    </w:rPr>
  </w:style>
  <w:style w:type="numbering" w:customStyle="1" w:styleId="10">
    <w:name w:val="无列表1"/>
    <w:next w:val="a2"/>
    <w:uiPriority w:val="99"/>
    <w:semiHidden/>
    <w:unhideWhenUsed/>
    <w:rsid w:val="006D697F"/>
  </w:style>
  <w:style w:type="character" w:customStyle="1" w:styleId="1Char">
    <w:name w:val="标题 1 Char"/>
    <w:basedOn w:val="a0"/>
    <w:link w:val="1"/>
    <w:uiPriority w:val="9"/>
    <w:rsid w:val="006D697F"/>
    <w:rPr>
      <w:b/>
      <w:bCs/>
      <w:kern w:val="44"/>
      <w:sz w:val="44"/>
      <w:szCs w:val="44"/>
    </w:rPr>
  </w:style>
  <w:style w:type="character" w:customStyle="1" w:styleId="Char1">
    <w:name w:val="页脚 Char"/>
    <w:basedOn w:val="a0"/>
    <w:link w:val="a6"/>
    <w:uiPriority w:val="99"/>
    <w:rsid w:val="006D697F"/>
    <w:rPr>
      <w:kern w:val="2"/>
      <w:sz w:val="18"/>
    </w:rPr>
  </w:style>
  <w:style w:type="paragraph" w:styleId="TOC">
    <w:name w:val="TOC Heading"/>
    <w:basedOn w:val="1"/>
    <w:next w:val="a"/>
    <w:uiPriority w:val="39"/>
    <w:unhideWhenUsed/>
    <w:qFormat/>
    <w:rsid w:val="006D697F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6D697F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6D697F"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D697F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e">
    <w:name w:val="Normal (Web)"/>
    <w:basedOn w:val="a"/>
    <w:uiPriority w:val="99"/>
    <w:unhideWhenUsed/>
    <w:rsid w:val="006D697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6D697F"/>
    <w:rPr>
      <w:color w:val="0563C1" w:themeColor="hyperlink"/>
      <w:u w:val="single"/>
    </w:rPr>
  </w:style>
  <w:style w:type="character" w:customStyle="1" w:styleId="mailheadsubjectmainword1">
    <w:name w:val="mail_head_subject_main_word1"/>
    <w:basedOn w:val="a0"/>
    <w:rsid w:val="006D697F"/>
  </w:style>
  <w:style w:type="paragraph" w:styleId="4">
    <w:name w:val="toc 4"/>
    <w:basedOn w:val="a"/>
    <w:next w:val="a"/>
    <w:autoRedefine/>
    <w:uiPriority w:val="39"/>
    <w:unhideWhenUsed/>
    <w:rsid w:val="006D697F"/>
    <w:pPr>
      <w:ind w:leftChars="600" w:left="1260"/>
    </w:pPr>
    <w:rPr>
      <w:rFonts w:asciiTheme="minorHAnsi" w:eastAsiaTheme="minorEastAsia" w:hAnsiTheme="minorHAnsi" w:cstheme="minorBidi"/>
      <w:szCs w:val="22"/>
    </w:rPr>
  </w:style>
  <w:style w:type="paragraph" w:styleId="5">
    <w:name w:val="toc 5"/>
    <w:basedOn w:val="a"/>
    <w:next w:val="a"/>
    <w:autoRedefine/>
    <w:uiPriority w:val="39"/>
    <w:unhideWhenUsed/>
    <w:rsid w:val="006D697F"/>
    <w:pPr>
      <w:ind w:leftChars="800" w:left="1680"/>
    </w:pPr>
    <w:rPr>
      <w:rFonts w:asciiTheme="minorHAnsi" w:eastAsiaTheme="minorEastAsia" w:hAnsiTheme="minorHAnsi" w:cstheme="minorBidi"/>
      <w:szCs w:val="22"/>
    </w:rPr>
  </w:style>
  <w:style w:type="paragraph" w:styleId="6">
    <w:name w:val="toc 6"/>
    <w:basedOn w:val="a"/>
    <w:next w:val="a"/>
    <w:autoRedefine/>
    <w:uiPriority w:val="39"/>
    <w:unhideWhenUsed/>
    <w:rsid w:val="006D697F"/>
    <w:pPr>
      <w:ind w:leftChars="1000" w:left="2100"/>
    </w:pPr>
    <w:rPr>
      <w:rFonts w:asciiTheme="minorHAnsi" w:eastAsiaTheme="minorEastAsia" w:hAnsiTheme="minorHAnsi" w:cstheme="minorBidi"/>
      <w:szCs w:val="22"/>
    </w:rPr>
  </w:style>
  <w:style w:type="paragraph" w:styleId="7">
    <w:name w:val="toc 7"/>
    <w:basedOn w:val="a"/>
    <w:next w:val="a"/>
    <w:autoRedefine/>
    <w:uiPriority w:val="39"/>
    <w:unhideWhenUsed/>
    <w:rsid w:val="006D697F"/>
    <w:pPr>
      <w:ind w:leftChars="1200" w:left="2520"/>
    </w:pPr>
    <w:rPr>
      <w:rFonts w:asciiTheme="minorHAnsi" w:eastAsiaTheme="minorEastAsia" w:hAnsiTheme="minorHAnsi" w:cstheme="minorBidi"/>
      <w:szCs w:val="22"/>
    </w:rPr>
  </w:style>
  <w:style w:type="paragraph" w:styleId="8">
    <w:name w:val="toc 8"/>
    <w:basedOn w:val="a"/>
    <w:next w:val="a"/>
    <w:autoRedefine/>
    <w:uiPriority w:val="39"/>
    <w:unhideWhenUsed/>
    <w:rsid w:val="006D697F"/>
    <w:pPr>
      <w:ind w:leftChars="1400" w:left="2940"/>
    </w:pPr>
    <w:rPr>
      <w:rFonts w:asciiTheme="minorHAnsi" w:eastAsiaTheme="minorEastAsia" w:hAnsiTheme="minorHAnsi" w:cstheme="minorBidi"/>
      <w:szCs w:val="22"/>
    </w:rPr>
  </w:style>
  <w:style w:type="paragraph" w:styleId="9">
    <w:name w:val="toc 9"/>
    <w:basedOn w:val="a"/>
    <w:next w:val="a"/>
    <w:autoRedefine/>
    <w:uiPriority w:val="39"/>
    <w:unhideWhenUsed/>
    <w:rsid w:val="006D697F"/>
    <w:pPr>
      <w:ind w:leftChars="1600" w:left="3360"/>
    </w:pPr>
    <w:rPr>
      <w:rFonts w:asciiTheme="minorHAnsi" w:eastAsiaTheme="minorEastAsia" w:hAnsiTheme="minorHAnsi" w:cstheme="minorBidi"/>
      <w:szCs w:val="22"/>
    </w:rPr>
  </w:style>
  <w:style w:type="paragraph" w:styleId="af0">
    <w:name w:val="List Paragraph"/>
    <w:basedOn w:val="a"/>
    <w:uiPriority w:val="34"/>
    <w:qFormat/>
    <w:rsid w:val="006D697F"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75D5F-892D-4B86-833E-1FDFFC054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257</Words>
  <Characters>1471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Company>Microsoft</Company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DS-7200</dc:title>
  <dc:creator>CN=孙菁/O=HIKVISION</dc:creator>
  <cp:lastModifiedBy>赵灵霞</cp:lastModifiedBy>
  <cp:revision>24</cp:revision>
  <cp:lastPrinted>2015-11-24T07:56:00Z</cp:lastPrinted>
  <dcterms:created xsi:type="dcterms:W3CDTF">2016-09-21T10:28:00Z</dcterms:created>
  <dcterms:modified xsi:type="dcterms:W3CDTF">2017-07-26T07:31:00Z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