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D0" w:rsidRPr="00A10930" w:rsidRDefault="00F83AD0" w:rsidP="00F83AD0">
      <w:pPr>
        <w:ind w:firstLineChars="50" w:firstLine="105"/>
        <w:rPr>
          <w:rFonts w:eastAsia="黑体"/>
          <w:color w:val="FFFFF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4446270</wp:posOffset>
            </wp:positionH>
            <wp:positionV relativeFrom="paragraph">
              <wp:posOffset>246380</wp:posOffset>
            </wp:positionV>
            <wp:extent cx="1478280" cy="1600835"/>
            <wp:effectExtent l="0" t="0" r="7620" b="0"/>
            <wp:wrapSquare wrapText="bothSides"/>
            <wp:docPr id="6" name="图片 6" descr="考勤机中文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考勤机中文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81" t="13380" r="30174" b="17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黑体"/>
          <w:noProof/>
          <w:color w:val="FFFFFF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-12700</wp:posOffset>
            </wp:positionV>
            <wp:extent cx="2298065" cy="742950"/>
            <wp:effectExtent l="0" t="0" r="6985" b="0"/>
            <wp:wrapNone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黑体"/>
          <w:color w:val="FFFFFF"/>
          <w:sz w:val="36"/>
          <w:szCs w:val="36"/>
        </w:rPr>
        <w:t>DS-</w:t>
      </w:r>
      <w:r>
        <w:rPr>
          <w:rFonts w:eastAsia="黑体" w:hint="eastAsia"/>
          <w:color w:val="FFFFFF"/>
          <w:sz w:val="36"/>
          <w:szCs w:val="36"/>
        </w:rPr>
        <w:t>K</w:t>
      </w:r>
      <w:r>
        <w:rPr>
          <w:rFonts w:eastAsia="黑体"/>
          <w:color w:val="FFFFFF"/>
          <w:sz w:val="36"/>
          <w:szCs w:val="36"/>
        </w:rPr>
        <w:t>1</w:t>
      </w:r>
      <w:r>
        <w:rPr>
          <w:rFonts w:eastAsia="黑体" w:hint="eastAsia"/>
          <w:color w:val="FFFFFF"/>
          <w:sz w:val="36"/>
          <w:szCs w:val="36"/>
        </w:rPr>
        <w:t>A802</w:t>
      </w:r>
    </w:p>
    <w:p w:rsidR="00F83AD0" w:rsidRPr="00995C03" w:rsidRDefault="00F83AD0" w:rsidP="00F83AD0">
      <w:pPr>
        <w:ind w:firstLineChars="50" w:firstLine="105"/>
        <w:rPr>
          <w:rFonts w:ascii="黑体" w:eastAsia="黑体"/>
          <w:color w:val="FFFFFF"/>
          <w:szCs w:val="21"/>
        </w:rPr>
      </w:pPr>
      <w:r>
        <w:rPr>
          <w:rFonts w:ascii="黑体" w:eastAsia="黑体"/>
          <w:color w:val="FFFFFF"/>
          <w:szCs w:val="21"/>
        </w:rPr>
        <w:t>指纹</w:t>
      </w:r>
      <w:r>
        <w:rPr>
          <w:rFonts w:ascii="黑体" w:eastAsia="黑体" w:hint="eastAsia"/>
          <w:color w:val="FFFFFF"/>
          <w:szCs w:val="21"/>
        </w:rPr>
        <w:t>考勤</w:t>
      </w:r>
      <w:r>
        <w:rPr>
          <w:rFonts w:ascii="黑体" w:eastAsia="黑体"/>
          <w:color w:val="FFFFFF"/>
          <w:szCs w:val="21"/>
        </w:rPr>
        <w:t>机</w:t>
      </w:r>
    </w:p>
    <w:p w:rsidR="00F83AD0" w:rsidRPr="00904264" w:rsidRDefault="00F83AD0" w:rsidP="00F83AD0">
      <w:pPr>
        <w:rPr>
          <w:rFonts w:ascii="宋体" w:hAnsi="宋体"/>
          <w:sz w:val="15"/>
          <w:szCs w:val="15"/>
        </w:rPr>
      </w:pPr>
    </w:p>
    <w:p w:rsidR="00F83AD0" w:rsidRDefault="00F83AD0" w:rsidP="00F83AD0">
      <w:pPr>
        <w:rPr>
          <w:b/>
          <w:sz w:val="24"/>
          <w:shd w:val="pct15" w:color="auto" w:fill="FFFFFF"/>
        </w:rPr>
      </w:pPr>
    </w:p>
    <w:p w:rsidR="00F83AD0" w:rsidRDefault="00F83AD0" w:rsidP="00F83AD0">
      <w:pPr>
        <w:rPr>
          <w:b/>
          <w:sz w:val="24"/>
          <w:shd w:val="pct15" w:color="auto" w:fill="FFFFFF"/>
        </w:rPr>
      </w:pPr>
    </w:p>
    <w:p w:rsidR="00F83AD0" w:rsidRDefault="00F83AD0" w:rsidP="00F83AD0">
      <w:pPr>
        <w:rPr>
          <w:b/>
          <w:sz w:val="24"/>
          <w:shd w:val="pct15" w:color="auto" w:fill="FFFFFF"/>
        </w:rPr>
      </w:pPr>
      <w:r w:rsidRPr="00156DA2">
        <w:rPr>
          <w:rFonts w:hint="eastAsia"/>
          <w:b/>
          <w:sz w:val="24"/>
          <w:shd w:val="pct15" w:color="auto" w:fill="FFFFFF"/>
        </w:rPr>
        <w:t>订货型号</w:t>
      </w:r>
    </w:p>
    <w:p w:rsidR="00F83AD0" w:rsidRPr="0028365C" w:rsidRDefault="00F83AD0" w:rsidP="00F83AD0">
      <w:pPr>
        <w:rPr>
          <w:rFonts w:ascii="宋体" w:hAnsi="宋体"/>
          <w:sz w:val="15"/>
          <w:szCs w:val="15"/>
        </w:rPr>
      </w:pPr>
      <w:r w:rsidRPr="0028365C">
        <w:rPr>
          <w:rFonts w:ascii="宋体" w:hAnsi="宋体" w:hint="eastAsia"/>
          <w:sz w:val="15"/>
          <w:szCs w:val="15"/>
        </w:rPr>
        <w:t>DS</w:t>
      </w:r>
      <w:r>
        <w:rPr>
          <w:rFonts w:ascii="宋体" w:hAnsi="宋体"/>
          <w:sz w:val="15"/>
          <w:szCs w:val="15"/>
        </w:rPr>
        <w:t>-K1A80</w:t>
      </w:r>
      <w:r>
        <w:rPr>
          <w:rFonts w:ascii="宋体" w:hAnsi="宋体" w:hint="eastAsia"/>
          <w:sz w:val="15"/>
          <w:szCs w:val="15"/>
        </w:rPr>
        <w:t>2</w:t>
      </w:r>
      <w:r>
        <w:rPr>
          <w:rFonts w:ascii="宋体" w:hAnsi="宋体"/>
          <w:sz w:val="15"/>
          <w:szCs w:val="15"/>
        </w:rPr>
        <w:t>F</w:t>
      </w:r>
      <w:r>
        <w:rPr>
          <w:rFonts w:ascii="宋体" w:hAnsi="宋体" w:hint="eastAsia"/>
          <w:sz w:val="15"/>
          <w:szCs w:val="15"/>
        </w:rPr>
        <w:t>/MF/EF</w:t>
      </w:r>
    </w:p>
    <w:p w:rsidR="00F83AD0" w:rsidRPr="003436F3" w:rsidRDefault="00F83AD0" w:rsidP="00F83AD0">
      <w:pPr>
        <w:rPr>
          <w:rFonts w:ascii="宋体" w:hAnsi="宋体"/>
          <w:sz w:val="15"/>
          <w:szCs w:val="15"/>
        </w:rPr>
      </w:pPr>
      <w:r>
        <w:rPr>
          <w:rFonts w:ascii="宋体" w:hAnsi="宋体" w:hint="eastAsia"/>
          <w:sz w:val="15"/>
          <w:szCs w:val="15"/>
        </w:rPr>
        <w:t>（注</w:t>
      </w:r>
      <w:r>
        <w:rPr>
          <w:rFonts w:ascii="宋体" w:hAnsi="宋体"/>
          <w:sz w:val="15"/>
          <w:szCs w:val="15"/>
        </w:rPr>
        <w:t>：</w:t>
      </w:r>
      <w:r>
        <w:rPr>
          <w:rFonts w:ascii="宋体" w:hAnsi="宋体" w:hint="eastAsia"/>
          <w:sz w:val="15"/>
          <w:szCs w:val="15"/>
        </w:rPr>
        <w:t>对应</w:t>
      </w:r>
      <w:r>
        <w:rPr>
          <w:rFonts w:ascii="宋体" w:hAnsi="宋体"/>
          <w:sz w:val="15"/>
          <w:szCs w:val="15"/>
        </w:rPr>
        <w:t>指纹录入仪为</w:t>
      </w:r>
      <w:r>
        <w:rPr>
          <w:rFonts w:ascii="宋体" w:hAnsi="宋体" w:hint="eastAsia"/>
          <w:sz w:val="15"/>
          <w:szCs w:val="15"/>
        </w:rPr>
        <w:t>DS-K1F820-F）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F83AD0" w:rsidRPr="0028365C" w:rsidTr="009E7889">
        <w:tc>
          <w:tcPr>
            <w:tcW w:w="9747" w:type="dxa"/>
          </w:tcPr>
          <w:p w:rsidR="00F83AD0" w:rsidRPr="00DA5766" w:rsidRDefault="00F83AD0" w:rsidP="009E7889">
            <w:pPr>
              <w:rPr>
                <w:b/>
                <w:sz w:val="24"/>
                <w:shd w:val="pct15" w:color="auto" w:fill="FFFFFF"/>
              </w:rPr>
            </w:pPr>
            <w:r w:rsidRPr="00DA5766">
              <w:rPr>
                <w:rFonts w:hint="eastAsia"/>
                <w:b/>
                <w:sz w:val="24"/>
                <w:shd w:val="pct15" w:color="auto" w:fill="FFFFFF"/>
              </w:rPr>
              <w:t>产品特性</w:t>
            </w:r>
          </w:p>
          <w:p w:rsidR="00F83AD0" w:rsidRPr="00DA5766" w:rsidRDefault="00F83AD0" w:rsidP="00F83AD0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15"/>
                <w:szCs w:val="15"/>
              </w:rPr>
            </w:pPr>
            <w:r w:rsidRPr="00DA5766">
              <w:rPr>
                <w:rFonts w:ascii="宋体" w:hAnsi="宋体" w:hint="eastAsia"/>
                <w:sz w:val="15"/>
                <w:szCs w:val="15"/>
              </w:rPr>
              <w:t>简约时尚，2.8寸图文显示屏，可显示</w:t>
            </w:r>
            <w:r w:rsidRPr="00DA5766">
              <w:rPr>
                <w:rFonts w:ascii="宋体" w:hAnsi="宋体"/>
                <w:sz w:val="15"/>
                <w:szCs w:val="15"/>
              </w:rPr>
              <w:t>时间、日期</w:t>
            </w:r>
            <w:r w:rsidRPr="00DA5766">
              <w:rPr>
                <w:rFonts w:ascii="宋体" w:hAnsi="宋体" w:hint="eastAsia"/>
                <w:sz w:val="15"/>
                <w:szCs w:val="15"/>
              </w:rPr>
              <w:t>和考勤</w:t>
            </w:r>
            <w:r w:rsidRPr="00DA5766">
              <w:rPr>
                <w:rFonts w:ascii="宋体" w:hAnsi="宋体"/>
                <w:sz w:val="15"/>
                <w:szCs w:val="15"/>
              </w:rPr>
              <w:t>结果，字体清晰，操作</w:t>
            </w:r>
            <w:r w:rsidRPr="00DA5766">
              <w:rPr>
                <w:rFonts w:ascii="宋体" w:hAnsi="宋体" w:hint="eastAsia"/>
                <w:sz w:val="15"/>
                <w:szCs w:val="15"/>
              </w:rPr>
              <w:t>方便</w:t>
            </w:r>
            <w:r w:rsidRPr="00DA5766">
              <w:rPr>
                <w:rFonts w:ascii="宋体" w:hAnsi="宋体"/>
                <w:sz w:val="15"/>
                <w:szCs w:val="15"/>
              </w:rPr>
              <w:t>。</w:t>
            </w:r>
          </w:p>
          <w:p w:rsidR="00F83AD0" w:rsidRPr="00DA5766" w:rsidRDefault="00F83AD0" w:rsidP="00F83AD0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15"/>
                <w:szCs w:val="15"/>
              </w:rPr>
            </w:pPr>
            <w:r w:rsidRPr="00DA5766">
              <w:rPr>
                <w:rFonts w:ascii="宋体" w:hAnsi="宋体" w:hint="eastAsia"/>
                <w:sz w:val="15"/>
                <w:szCs w:val="15"/>
              </w:rPr>
              <w:t>360度无死角指纹采集，无惧干湿粗细手指。</w:t>
            </w:r>
          </w:p>
          <w:p w:rsidR="00F83AD0" w:rsidRPr="00DA5766" w:rsidRDefault="00F83AD0" w:rsidP="00F83AD0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15"/>
                <w:szCs w:val="15"/>
              </w:rPr>
            </w:pPr>
            <w:r w:rsidRPr="00DA5766">
              <w:rPr>
                <w:rFonts w:ascii="宋体" w:hAnsi="宋体" w:hint="eastAsia"/>
                <w:sz w:val="15"/>
                <w:szCs w:val="15"/>
              </w:rPr>
              <w:t>支持远程指纹录入，管理员在后端平台操作，用户在前端设备上即可录入指纹。</w:t>
            </w:r>
          </w:p>
          <w:p w:rsidR="00F83AD0" w:rsidRPr="00DA5766" w:rsidRDefault="00F83AD0" w:rsidP="00F83AD0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15"/>
                <w:szCs w:val="15"/>
              </w:rPr>
            </w:pPr>
            <w:r w:rsidRPr="00DA5766">
              <w:rPr>
                <w:rFonts w:ascii="宋体" w:hAnsi="宋体" w:hint="eastAsia"/>
                <w:sz w:val="15"/>
                <w:szCs w:val="15"/>
              </w:rPr>
              <w:t>考勤认证方式灵活，可按人配置认证方式，</w:t>
            </w:r>
            <w:r w:rsidRPr="00DA5766">
              <w:rPr>
                <w:rFonts w:ascii="宋体" w:hAnsi="宋体"/>
                <w:sz w:val="15"/>
                <w:szCs w:val="15"/>
              </w:rPr>
              <w:t>亦可按设备配置认证方式。</w:t>
            </w:r>
          </w:p>
          <w:p w:rsidR="00F83AD0" w:rsidRPr="00DA5766" w:rsidRDefault="00F83AD0" w:rsidP="00F83AD0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15"/>
                <w:szCs w:val="15"/>
              </w:rPr>
            </w:pPr>
            <w:r w:rsidRPr="00DA5766">
              <w:rPr>
                <w:rFonts w:ascii="宋体" w:hAnsi="宋体" w:hint="eastAsia"/>
                <w:sz w:val="15"/>
                <w:szCs w:val="15"/>
              </w:rPr>
              <w:t>支持单机无网操作，可</w:t>
            </w:r>
            <w:r w:rsidRPr="00DA5766">
              <w:rPr>
                <w:rFonts w:ascii="宋体" w:hAnsi="宋体"/>
                <w:sz w:val="15"/>
                <w:szCs w:val="15"/>
              </w:rPr>
              <w:t>本地添加</w:t>
            </w:r>
            <w:r w:rsidRPr="00DA5766">
              <w:rPr>
                <w:rFonts w:ascii="宋体" w:hAnsi="宋体" w:hint="eastAsia"/>
                <w:sz w:val="15"/>
                <w:szCs w:val="15"/>
              </w:rPr>
              <w:t>人员</w:t>
            </w:r>
            <w:r w:rsidRPr="00DA5766">
              <w:rPr>
                <w:rFonts w:ascii="宋体" w:hAnsi="宋体"/>
                <w:sz w:val="15"/>
                <w:szCs w:val="15"/>
              </w:rPr>
              <w:t>、卡和指纹信息</w:t>
            </w:r>
            <w:r w:rsidRPr="00DA5766">
              <w:rPr>
                <w:rFonts w:ascii="宋体" w:hAnsi="宋体" w:hint="eastAsia"/>
                <w:sz w:val="15"/>
                <w:szCs w:val="15"/>
              </w:rPr>
              <w:t>；支持U盘</w:t>
            </w:r>
            <w:r w:rsidRPr="00DA5766">
              <w:rPr>
                <w:rFonts w:ascii="宋体" w:hAnsi="宋体"/>
                <w:sz w:val="15"/>
                <w:szCs w:val="15"/>
              </w:rPr>
              <w:t>考勤报表</w:t>
            </w:r>
            <w:r w:rsidRPr="00DA5766">
              <w:rPr>
                <w:rFonts w:ascii="宋体" w:hAnsi="宋体" w:hint="eastAsia"/>
                <w:sz w:val="15"/>
                <w:szCs w:val="15"/>
              </w:rPr>
              <w:t>下载</w:t>
            </w:r>
          </w:p>
          <w:p w:rsidR="00F83AD0" w:rsidRPr="00DA5766" w:rsidRDefault="00F83AD0" w:rsidP="00F83AD0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15"/>
                <w:szCs w:val="15"/>
              </w:rPr>
            </w:pPr>
            <w:r w:rsidRPr="00DA5766">
              <w:rPr>
                <w:rFonts w:ascii="宋体" w:hAnsi="宋体" w:hint="eastAsia"/>
                <w:sz w:val="15"/>
                <w:szCs w:val="15"/>
              </w:rPr>
              <w:t>可</w:t>
            </w:r>
            <w:r w:rsidRPr="00DA5766">
              <w:rPr>
                <w:rFonts w:ascii="宋体" w:hAnsi="宋体"/>
                <w:sz w:val="15"/>
                <w:szCs w:val="15"/>
              </w:rPr>
              <w:t>灵活设置考勤</w:t>
            </w:r>
            <w:r w:rsidRPr="00DA5766">
              <w:rPr>
                <w:rFonts w:ascii="宋体" w:hAnsi="宋体" w:hint="eastAsia"/>
                <w:sz w:val="15"/>
                <w:szCs w:val="15"/>
              </w:rPr>
              <w:t>班次，支持32个普通班、32个工时班设置、32个考勤假日计划。</w:t>
            </w:r>
          </w:p>
          <w:p w:rsidR="00F83AD0" w:rsidRPr="00DA5766" w:rsidRDefault="00F83AD0" w:rsidP="00F83AD0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15"/>
                <w:szCs w:val="15"/>
              </w:rPr>
            </w:pPr>
            <w:proofErr w:type="gramStart"/>
            <w:r w:rsidRPr="00DA5766">
              <w:rPr>
                <w:rFonts w:ascii="宋体" w:hAnsi="宋体" w:hint="eastAsia"/>
                <w:sz w:val="15"/>
                <w:szCs w:val="15"/>
              </w:rPr>
              <w:t>免软件</w:t>
            </w:r>
            <w:proofErr w:type="gramEnd"/>
            <w:r w:rsidRPr="00DA5766">
              <w:rPr>
                <w:rFonts w:ascii="宋体" w:hAnsi="宋体" w:hint="eastAsia"/>
                <w:sz w:val="15"/>
                <w:szCs w:val="15"/>
              </w:rPr>
              <w:t>操作，</w:t>
            </w:r>
            <w:bookmarkStart w:id="0" w:name="_GoBack"/>
            <w:bookmarkEnd w:id="0"/>
            <w:r w:rsidRPr="00DA5766">
              <w:rPr>
                <w:rFonts w:ascii="宋体" w:hAnsi="宋体" w:hint="eastAsia"/>
                <w:sz w:val="15"/>
                <w:szCs w:val="15"/>
              </w:rPr>
              <w:t>自动生成考勤报表，轻松查看考勤数据，方便快捷。</w:t>
            </w:r>
          </w:p>
          <w:p w:rsidR="00F83AD0" w:rsidRPr="00DA5766" w:rsidRDefault="00F83AD0" w:rsidP="00F83AD0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15"/>
                <w:szCs w:val="15"/>
              </w:rPr>
            </w:pPr>
            <w:r w:rsidRPr="00DA5766">
              <w:rPr>
                <w:rFonts w:ascii="宋体" w:hAnsi="宋体" w:hint="eastAsia"/>
                <w:sz w:val="15"/>
                <w:szCs w:val="15"/>
              </w:rPr>
              <w:t>支持中英文智能输入法。</w:t>
            </w:r>
          </w:p>
          <w:p w:rsidR="00F83AD0" w:rsidRPr="00DA5766" w:rsidRDefault="00F83AD0" w:rsidP="00F83AD0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15"/>
                <w:szCs w:val="15"/>
              </w:rPr>
            </w:pPr>
            <w:r w:rsidRPr="00DA5766">
              <w:rPr>
                <w:rFonts w:ascii="宋体" w:hAnsi="宋体" w:hint="eastAsia"/>
                <w:sz w:val="15"/>
                <w:szCs w:val="15"/>
              </w:rPr>
              <w:t xml:space="preserve">支持HIK </w:t>
            </w:r>
            <w:proofErr w:type="spellStart"/>
            <w:r w:rsidRPr="00DA5766">
              <w:rPr>
                <w:rFonts w:ascii="宋体" w:hAnsi="宋体" w:hint="eastAsia"/>
                <w:sz w:val="15"/>
                <w:szCs w:val="15"/>
              </w:rPr>
              <w:t>ehome</w:t>
            </w:r>
            <w:proofErr w:type="spellEnd"/>
            <w:r w:rsidRPr="00DA5766">
              <w:rPr>
                <w:rFonts w:ascii="宋体" w:hAnsi="宋体" w:hint="eastAsia"/>
                <w:sz w:val="15"/>
                <w:szCs w:val="15"/>
              </w:rPr>
              <w:t>协议实现数据跨公网传输。</w:t>
            </w:r>
          </w:p>
          <w:p w:rsidR="00F83AD0" w:rsidRPr="00DA5766" w:rsidRDefault="00F83AD0" w:rsidP="00F83AD0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支持IP</w:t>
            </w: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防</w:t>
            </w:r>
            <w:r>
              <w:rPr>
                <w:rFonts w:ascii="宋体" w:hAnsi="宋体"/>
                <w:sz w:val="15"/>
                <w:szCs w:val="15"/>
              </w:rPr>
              <w:t>冲突</w:t>
            </w:r>
            <w:proofErr w:type="gramEnd"/>
            <w:r>
              <w:rPr>
                <w:rFonts w:ascii="宋体" w:hAnsi="宋体"/>
                <w:sz w:val="15"/>
                <w:szCs w:val="15"/>
              </w:rPr>
              <w:t>机制</w:t>
            </w:r>
          </w:p>
        </w:tc>
      </w:tr>
    </w:tbl>
    <w:p w:rsidR="00F83AD0" w:rsidRDefault="00F83AD0" w:rsidP="00F83AD0">
      <w:pPr>
        <w:rPr>
          <w:b/>
          <w:sz w:val="24"/>
          <w:shd w:val="pct15" w:color="auto" w:fill="FFFFFF"/>
        </w:rPr>
      </w:pPr>
      <w:r w:rsidRPr="0028365C">
        <w:rPr>
          <w:rFonts w:hint="eastAsia"/>
          <w:b/>
          <w:sz w:val="24"/>
          <w:shd w:val="pct15" w:color="auto" w:fill="FFFFFF"/>
        </w:rPr>
        <w:t>技术</w:t>
      </w:r>
      <w:r w:rsidRPr="0028365C">
        <w:rPr>
          <w:b/>
          <w:sz w:val="24"/>
          <w:shd w:val="pct15" w:color="auto" w:fill="FFFFFF"/>
        </w:rPr>
        <w:t>参数</w:t>
      </w:r>
    </w:p>
    <w:p w:rsidR="00F83AD0" w:rsidRPr="0028365C" w:rsidRDefault="00F83AD0" w:rsidP="00F83AD0">
      <w:pPr>
        <w:rPr>
          <w:b/>
          <w:sz w:val="24"/>
          <w:shd w:val="pct15" w:color="auto" w:fill="FFFFFF"/>
        </w:rPr>
      </w:pPr>
    </w:p>
    <w:tbl>
      <w:tblPr>
        <w:tblW w:w="46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796"/>
      </w:tblGrid>
      <w:tr w:rsidR="00AA61D7" w:rsidRPr="009934D9" w:rsidTr="00AA61D7">
        <w:trPr>
          <w:trHeight w:val="158"/>
        </w:trPr>
        <w:tc>
          <w:tcPr>
            <w:tcW w:w="703" w:type="pct"/>
            <w:shd w:val="clear" w:color="auto" w:fill="auto"/>
            <w:hideMark/>
          </w:tcPr>
          <w:p w:rsidR="00AA61D7" w:rsidRPr="0028365C" w:rsidRDefault="00AA61D7" w:rsidP="009E78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8365C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型号</w:t>
            </w:r>
          </w:p>
        </w:tc>
        <w:tc>
          <w:tcPr>
            <w:tcW w:w="4297" w:type="pct"/>
            <w:shd w:val="clear" w:color="auto" w:fill="auto"/>
            <w:hideMark/>
          </w:tcPr>
          <w:p w:rsidR="00AA61D7" w:rsidRPr="004C0286" w:rsidRDefault="00AA61D7" w:rsidP="009E78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DS-K1A802F/MF/E</w:t>
            </w:r>
            <w:r w:rsidRPr="004C0286">
              <w:rPr>
                <w:rFonts w:ascii="宋体" w:hAnsi="宋体" w:hint="eastAsia"/>
                <w:b/>
                <w:sz w:val="15"/>
                <w:szCs w:val="15"/>
              </w:rPr>
              <w:t>F</w:t>
            </w:r>
          </w:p>
        </w:tc>
      </w:tr>
      <w:tr w:rsidR="00AA61D7" w:rsidRPr="009934D9" w:rsidTr="00AA61D7">
        <w:trPr>
          <w:trHeight w:val="119"/>
        </w:trPr>
        <w:tc>
          <w:tcPr>
            <w:tcW w:w="703" w:type="pct"/>
            <w:shd w:val="clear" w:color="auto" w:fill="auto"/>
            <w:hideMark/>
          </w:tcPr>
          <w:p w:rsidR="00AA61D7" w:rsidRPr="0028365C" w:rsidRDefault="00AA61D7" w:rsidP="009E78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28365C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电源</w:t>
            </w:r>
          </w:p>
        </w:tc>
        <w:tc>
          <w:tcPr>
            <w:tcW w:w="4297" w:type="pct"/>
            <w:shd w:val="clear" w:color="auto" w:fill="auto"/>
            <w:hideMark/>
          </w:tcPr>
          <w:p w:rsidR="00AA61D7" w:rsidRPr="0028365C" w:rsidRDefault="00AA61D7" w:rsidP="009E788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616383">
              <w:rPr>
                <w:rFonts w:ascii="宋体" w:hAnsi="宋体" w:cs="宋体" w:hint="eastAsia"/>
                <w:kern w:val="0"/>
                <w:sz w:val="15"/>
                <w:szCs w:val="15"/>
              </w:rPr>
              <w:t>DC 12V/1A（国内标配出厂带电源适配器，海外根据区域选配适配器）</w:t>
            </w:r>
          </w:p>
        </w:tc>
      </w:tr>
      <w:tr w:rsidR="00F83AD0" w:rsidRPr="009934D9" w:rsidTr="009E7889">
        <w:trPr>
          <w:trHeight w:val="186"/>
        </w:trPr>
        <w:tc>
          <w:tcPr>
            <w:tcW w:w="703" w:type="pct"/>
            <w:shd w:val="clear" w:color="auto" w:fill="auto"/>
            <w:hideMark/>
          </w:tcPr>
          <w:p w:rsidR="00F83AD0" w:rsidRPr="0028365C" w:rsidRDefault="00F83AD0" w:rsidP="009E78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28365C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操作系统</w:t>
            </w:r>
          </w:p>
        </w:tc>
        <w:tc>
          <w:tcPr>
            <w:tcW w:w="4297" w:type="pct"/>
            <w:shd w:val="clear" w:color="auto" w:fill="auto"/>
            <w:hideMark/>
          </w:tcPr>
          <w:p w:rsidR="00F83AD0" w:rsidRPr="00A24948" w:rsidRDefault="00F83AD0" w:rsidP="009E788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24948">
              <w:rPr>
                <w:rFonts w:ascii="宋体" w:hAnsi="宋体" w:cs="宋体" w:hint="eastAsia"/>
                <w:kern w:val="0"/>
                <w:sz w:val="15"/>
                <w:szCs w:val="15"/>
              </w:rPr>
              <w:t>Linux</w:t>
            </w:r>
          </w:p>
        </w:tc>
      </w:tr>
      <w:tr w:rsidR="00AA61D7" w:rsidRPr="009934D9" w:rsidTr="00AA61D7">
        <w:trPr>
          <w:trHeight w:val="186"/>
        </w:trPr>
        <w:tc>
          <w:tcPr>
            <w:tcW w:w="703" w:type="pct"/>
            <w:shd w:val="clear" w:color="auto" w:fill="auto"/>
          </w:tcPr>
          <w:p w:rsidR="00AA61D7" w:rsidRPr="0028365C" w:rsidRDefault="00AA61D7" w:rsidP="009E78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卡通云平台</w:t>
            </w:r>
          </w:p>
        </w:tc>
        <w:tc>
          <w:tcPr>
            <w:tcW w:w="4297" w:type="pct"/>
            <w:shd w:val="clear" w:color="auto" w:fill="auto"/>
          </w:tcPr>
          <w:p w:rsidR="00AA61D7" w:rsidRPr="0028365C" w:rsidRDefault="00AA61D7" w:rsidP="009E788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24948">
              <w:rPr>
                <w:rFonts w:ascii="宋体" w:hAnsi="宋体" w:cs="宋体" w:hint="eastAsia"/>
                <w:kern w:val="0"/>
                <w:sz w:val="15"/>
                <w:szCs w:val="15"/>
              </w:rPr>
              <w:t>支持</w:t>
            </w:r>
          </w:p>
        </w:tc>
      </w:tr>
      <w:tr w:rsidR="00F83AD0" w:rsidRPr="009934D9" w:rsidTr="009E7889">
        <w:trPr>
          <w:trHeight w:val="186"/>
        </w:trPr>
        <w:tc>
          <w:tcPr>
            <w:tcW w:w="703" w:type="pct"/>
            <w:shd w:val="clear" w:color="auto" w:fill="auto"/>
          </w:tcPr>
          <w:p w:rsidR="00F83AD0" w:rsidRPr="0028365C" w:rsidRDefault="00F83AD0" w:rsidP="009E78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QT版4200</w:t>
            </w:r>
          </w:p>
        </w:tc>
        <w:tc>
          <w:tcPr>
            <w:tcW w:w="4297" w:type="pct"/>
            <w:shd w:val="clear" w:color="auto" w:fill="auto"/>
          </w:tcPr>
          <w:p w:rsidR="00F83AD0" w:rsidRPr="00A24948" w:rsidRDefault="00F83AD0" w:rsidP="009E788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24948">
              <w:rPr>
                <w:rFonts w:ascii="宋体" w:hAnsi="宋体" w:cs="宋体" w:hint="eastAsia"/>
                <w:kern w:val="0"/>
                <w:sz w:val="15"/>
                <w:szCs w:val="15"/>
              </w:rPr>
              <w:t>支持</w:t>
            </w:r>
          </w:p>
        </w:tc>
      </w:tr>
      <w:tr w:rsidR="00AA61D7" w:rsidRPr="009934D9" w:rsidTr="00AA61D7">
        <w:trPr>
          <w:trHeight w:val="50"/>
        </w:trPr>
        <w:tc>
          <w:tcPr>
            <w:tcW w:w="703" w:type="pct"/>
            <w:shd w:val="clear" w:color="auto" w:fill="auto"/>
            <w:hideMark/>
          </w:tcPr>
          <w:p w:rsidR="00AA61D7" w:rsidRPr="001365A4" w:rsidRDefault="00AA61D7" w:rsidP="009E78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1365A4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存储容量</w:t>
            </w:r>
          </w:p>
        </w:tc>
        <w:tc>
          <w:tcPr>
            <w:tcW w:w="4297" w:type="pct"/>
            <w:shd w:val="clear" w:color="auto" w:fill="auto"/>
            <w:hideMark/>
          </w:tcPr>
          <w:p w:rsidR="00AA61D7" w:rsidRPr="001365A4" w:rsidRDefault="00AA61D7" w:rsidP="009E788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45C91">
              <w:rPr>
                <w:rFonts w:ascii="宋体" w:hAnsi="宋体" w:cs="宋体" w:hint="eastAsia"/>
                <w:kern w:val="0"/>
                <w:sz w:val="15"/>
                <w:szCs w:val="15"/>
              </w:rPr>
              <w:t>3000张卡，10万条事件记录，15万条考勤记录</w:t>
            </w:r>
          </w:p>
        </w:tc>
      </w:tr>
      <w:tr w:rsidR="00AA61D7" w:rsidRPr="009934D9" w:rsidTr="00AA61D7">
        <w:trPr>
          <w:trHeight w:val="50"/>
        </w:trPr>
        <w:tc>
          <w:tcPr>
            <w:tcW w:w="703" w:type="pct"/>
            <w:shd w:val="clear" w:color="auto" w:fill="auto"/>
            <w:hideMark/>
          </w:tcPr>
          <w:p w:rsidR="00AA61D7" w:rsidRPr="0028365C" w:rsidRDefault="00AA61D7" w:rsidP="009E78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28365C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指纹容量</w:t>
            </w:r>
          </w:p>
        </w:tc>
        <w:tc>
          <w:tcPr>
            <w:tcW w:w="4297" w:type="pct"/>
            <w:shd w:val="clear" w:color="auto" w:fill="auto"/>
            <w:hideMark/>
          </w:tcPr>
          <w:p w:rsidR="00AA61D7" w:rsidRPr="0028365C" w:rsidRDefault="00AA61D7" w:rsidP="009E788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45C91">
              <w:rPr>
                <w:rFonts w:ascii="宋体" w:hAnsi="宋体" w:cs="宋体" w:hint="eastAsia"/>
                <w:kern w:val="0"/>
                <w:sz w:val="15"/>
                <w:szCs w:val="15"/>
              </w:rPr>
              <w:t>最多可支持3000枚指纹存储，每个用户最多支持10枚指纹</w:t>
            </w:r>
          </w:p>
        </w:tc>
      </w:tr>
      <w:tr w:rsidR="00F83AD0" w:rsidRPr="009934D9" w:rsidTr="009E7889">
        <w:trPr>
          <w:trHeight w:val="50"/>
        </w:trPr>
        <w:tc>
          <w:tcPr>
            <w:tcW w:w="703" w:type="pct"/>
            <w:shd w:val="clear" w:color="auto" w:fill="auto"/>
          </w:tcPr>
          <w:p w:rsidR="00F83AD0" w:rsidRPr="00DA5766" w:rsidRDefault="00F83AD0" w:rsidP="009E78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A5766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读卡响应时间</w:t>
            </w:r>
          </w:p>
        </w:tc>
        <w:tc>
          <w:tcPr>
            <w:tcW w:w="4297" w:type="pct"/>
            <w:shd w:val="clear" w:color="auto" w:fill="auto"/>
          </w:tcPr>
          <w:p w:rsidR="00F83AD0" w:rsidRPr="00DA5766" w:rsidRDefault="00F83AD0" w:rsidP="009E788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A5766">
              <w:rPr>
                <w:rFonts w:ascii="宋体" w:hAnsi="宋体" w:cs="宋体" w:hint="eastAsia"/>
                <w:kern w:val="0"/>
                <w:sz w:val="15"/>
                <w:szCs w:val="15"/>
              </w:rPr>
              <w:t>&lt; 1s</w:t>
            </w:r>
          </w:p>
        </w:tc>
      </w:tr>
      <w:tr w:rsidR="00F83AD0" w:rsidRPr="009934D9" w:rsidTr="009E7889">
        <w:trPr>
          <w:trHeight w:val="50"/>
        </w:trPr>
        <w:tc>
          <w:tcPr>
            <w:tcW w:w="703" w:type="pct"/>
            <w:shd w:val="clear" w:color="auto" w:fill="auto"/>
            <w:hideMark/>
          </w:tcPr>
          <w:p w:rsidR="00F83AD0" w:rsidRPr="00DA5766" w:rsidRDefault="00F83AD0" w:rsidP="009E78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A5766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指纹验证时间</w:t>
            </w:r>
          </w:p>
        </w:tc>
        <w:tc>
          <w:tcPr>
            <w:tcW w:w="4297" w:type="pct"/>
            <w:shd w:val="clear" w:color="auto" w:fill="auto"/>
            <w:hideMark/>
          </w:tcPr>
          <w:p w:rsidR="00F83AD0" w:rsidRPr="00DA5766" w:rsidRDefault="00F83AD0" w:rsidP="009E788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A5766">
              <w:rPr>
                <w:rFonts w:ascii="宋体" w:hAnsi="宋体" w:cs="宋体" w:hint="eastAsia"/>
                <w:kern w:val="0"/>
                <w:sz w:val="15"/>
                <w:szCs w:val="15"/>
              </w:rPr>
              <w:t>&lt; 1s</w:t>
            </w:r>
          </w:p>
        </w:tc>
      </w:tr>
      <w:tr w:rsidR="00F83AD0" w:rsidRPr="009934D9" w:rsidTr="009E7889">
        <w:trPr>
          <w:trHeight w:val="50"/>
        </w:trPr>
        <w:tc>
          <w:tcPr>
            <w:tcW w:w="703" w:type="pct"/>
            <w:shd w:val="clear" w:color="auto" w:fill="auto"/>
          </w:tcPr>
          <w:p w:rsidR="00F83AD0" w:rsidRPr="00DA5766" w:rsidRDefault="00F83AD0" w:rsidP="009E78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A5766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指纹比对方式</w:t>
            </w:r>
          </w:p>
        </w:tc>
        <w:tc>
          <w:tcPr>
            <w:tcW w:w="4297" w:type="pct"/>
            <w:shd w:val="clear" w:color="auto" w:fill="auto"/>
          </w:tcPr>
          <w:p w:rsidR="00F83AD0" w:rsidRPr="00DA5766" w:rsidRDefault="00F83AD0" w:rsidP="009E788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A5766">
              <w:rPr>
                <w:rFonts w:ascii="宋体" w:hAnsi="宋体" w:cs="宋体" w:hint="eastAsia"/>
                <w:kern w:val="0"/>
                <w:sz w:val="15"/>
                <w:szCs w:val="15"/>
              </w:rPr>
              <w:t>1:1和1：N，N=3000</w:t>
            </w:r>
          </w:p>
        </w:tc>
      </w:tr>
      <w:tr w:rsidR="00F83AD0" w:rsidRPr="009934D9" w:rsidTr="009E7889">
        <w:trPr>
          <w:trHeight w:val="50"/>
        </w:trPr>
        <w:tc>
          <w:tcPr>
            <w:tcW w:w="703" w:type="pct"/>
            <w:shd w:val="clear" w:color="auto" w:fill="auto"/>
            <w:hideMark/>
          </w:tcPr>
          <w:p w:rsidR="00F83AD0" w:rsidRPr="0028365C" w:rsidRDefault="00F83AD0" w:rsidP="009E78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28365C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误认率（FAR）</w:t>
            </w:r>
          </w:p>
        </w:tc>
        <w:tc>
          <w:tcPr>
            <w:tcW w:w="4297" w:type="pct"/>
            <w:shd w:val="clear" w:color="auto" w:fill="auto"/>
            <w:hideMark/>
          </w:tcPr>
          <w:p w:rsidR="00F83AD0" w:rsidRPr="0028365C" w:rsidRDefault="00F83AD0" w:rsidP="009E788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8365C">
              <w:rPr>
                <w:rFonts w:ascii="宋体" w:hAnsi="宋体" w:cs="宋体" w:hint="eastAsia"/>
                <w:kern w:val="0"/>
                <w:sz w:val="15"/>
                <w:szCs w:val="15"/>
              </w:rPr>
              <w:t>&lt;= 0.001 %</w:t>
            </w:r>
          </w:p>
        </w:tc>
      </w:tr>
      <w:tr w:rsidR="00F83AD0" w:rsidRPr="009934D9" w:rsidTr="009E7889">
        <w:trPr>
          <w:trHeight w:val="132"/>
        </w:trPr>
        <w:tc>
          <w:tcPr>
            <w:tcW w:w="703" w:type="pct"/>
            <w:shd w:val="clear" w:color="auto" w:fill="auto"/>
            <w:hideMark/>
          </w:tcPr>
          <w:p w:rsidR="00F83AD0" w:rsidRPr="0028365C" w:rsidRDefault="00F83AD0" w:rsidP="009E78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28365C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拒认率（FRR）</w:t>
            </w:r>
          </w:p>
        </w:tc>
        <w:tc>
          <w:tcPr>
            <w:tcW w:w="4297" w:type="pct"/>
            <w:shd w:val="clear" w:color="auto" w:fill="auto"/>
            <w:hideMark/>
          </w:tcPr>
          <w:p w:rsidR="00F83AD0" w:rsidRPr="0028365C" w:rsidRDefault="00F83AD0" w:rsidP="009E788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8365C">
              <w:rPr>
                <w:rFonts w:ascii="宋体" w:hAnsi="宋体" w:cs="宋体" w:hint="eastAsia"/>
                <w:kern w:val="0"/>
                <w:sz w:val="15"/>
                <w:szCs w:val="15"/>
              </w:rPr>
              <w:t>&lt;= 0.01 %</w:t>
            </w:r>
          </w:p>
        </w:tc>
      </w:tr>
      <w:tr w:rsidR="00F83AD0" w:rsidRPr="009934D9" w:rsidTr="009E7889">
        <w:trPr>
          <w:trHeight w:val="50"/>
        </w:trPr>
        <w:tc>
          <w:tcPr>
            <w:tcW w:w="703" w:type="pct"/>
            <w:shd w:val="clear" w:color="auto" w:fill="auto"/>
            <w:hideMark/>
          </w:tcPr>
          <w:p w:rsidR="00F83AD0" w:rsidRPr="0028365C" w:rsidRDefault="00F83AD0" w:rsidP="009E78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28365C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指纹采集器</w:t>
            </w:r>
          </w:p>
        </w:tc>
        <w:tc>
          <w:tcPr>
            <w:tcW w:w="4297" w:type="pct"/>
            <w:shd w:val="clear" w:color="auto" w:fill="auto"/>
            <w:hideMark/>
          </w:tcPr>
          <w:p w:rsidR="00F83AD0" w:rsidRPr="0028365C" w:rsidRDefault="00F83AD0" w:rsidP="009E788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8365C">
              <w:rPr>
                <w:rFonts w:ascii="宋体" w:hAnsi="宋体" w:cs="宋体" w:hint="eastAsia"/>
                <w:kern w:val="0"/>
                <w:sz w:val="15"/>
                <w:szCs w:val="15"/>
              </w:rPr>
              <w:t>光学式指纹识别模块</w:t>
            </w:r>
          </w:p>
        </w:tc>
      </w:tr>
      <w:tr w:rsidR="00F83AD0" w:rsidRPr="00E03894" w:rsidTr="009E7889">
        <w:trPr>
          <w:trHeight w:val="154"/>
        </w:trPr>
        <w:tc>
          <w:tcPr>
            <w:tcW w:w="703" w:type="pct"/>
            <w:shd w:val="clear" w:color="auto" w:fill="auto"/>
            <w:hideMark/>
          </w:tcPr>
          <w:p w:rsidR="00F83AD0" w:rsidRPr="0028365C" w:rsidRDefault="00F83AD0" w:rsidP="009E78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28365C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读卡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类型</w:t>
            </w:r>
          </w:p>
        </w:tc>
        <w:tc>
          <w:tcPr>
            <w:tcW w:w="4297" w:type="pct"/>
            <w:shd w:val="clear" w:color="auto" w:fill="auto"/>
            <w:hideMark/>
          </w:tcPr>
          <w:p w:rsidR="00F83AD0" w:rsidRDefault="00F83AD0" w:rsidP="009E788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DS-K1A802</w:t>
            </w:r>
            <w:r w:rsidRPr="006E2273">
              <w:rPr>
                <w:rFonts w:ascii="宋体" w:hAnsi="宋体" w:cs="宋体" w:hint="eastAsia"/>
                <w:kern w:val="0"/>
                <w:sz w:val="15"/>
                <w:szCs w:val="15"/>
              </w:rPr>
              <w:t>F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/</w:t>
            </w:r>
            <w:r w:rsidRPr="006E2273">
              <w:rPr>
                <w:rFonts w:ascii="宋体" w:hAnsi="宋体" w:cs="宋体" w:hint="eastAsia"/>
                <w:kern w:val="0"/>
                <w:sz w:val="15"/>
                <w:szCs w:val="15"/>
              </w:rPr>
              <w:t>不支持刷卡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；</w:t>
            </w:r>
          </w:p>
          <w:p w:rsidR="00F83AD0" w:rsidRDefault="00F83AD0" w:rsidP="009E788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DS-K1A802</w:t>
            </w:r>
            <w:r w:rsidRPr="006E2273">
              <w:rPr>
                <w:rFonts w:ascii="宋体" w:hAnsi="宋体" w:cs="宋体" w:hint="eastAsia"/>
                <w:kern w:val="0"/>
                <w:sz w:val="15"/>
                <w:szCs w:val="15"/>
              </w:rPr>
              <w:t>MF：</w:t>
            </w:r>
            <w:proofErr w:type="spellStart"/>
            <w:r w:rsidRPr="006E2273">
              <w:rPr>
                <w:rFonts w:ascii="宋体" w:hAnsi="宋体" w:cs="宋体" w:hint="eastAsia"/>
                <w:kern w:val="0"/>
                <w:sz w:val="15"/>
                <w:szCs w:val="15"/>
              </w:rPr>
              <w:t>Mifare</w:t>
            </w:r>
            <w:proofErr w:type="spellEnd"/>
            <w:r w:rsidRPr="006E2273">
              <w:rPr>
                <w:rFonts w:ascii="宋体" w:hAnsi="宋体" w:cs="宋体" w:hint="eastAsia"/>
                <w:kern w:val="0"/>
                <w:sz w:val="15"/>
                <w:szCs w:val="15"/>
              </w:rPr>
              <w:t>/CPU序列号，包括各种异形卡，支持金属环境使用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；</w:t>
            </w:r>
          </w:p>
          <w:p w:rsidR="00F83AD0" w:rsidRPr="0028365C" w:rsidRDefault="00F83AD0" w:rsidP="004B2792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DS-K1A802</w:t>
            </w:r>
            <w:r w:rsidRPr="006E2273">
              <w:rPr>
                <w:rFonts w:ascii="宋体" w:hAnsi="宋体" w:cs="宋体" w:hint="eastAsia"/>
                <w:kern w:val="0"/>
                <w:sz w:val="15"/>
                <w:szCs w:val="15"/>
              </w:rPr>
              <w:t>EF：EM卡，包括异形卡，支持金属环境使用</w:t>
            </w:r>
          </w:p>
        </w:tc>
      </w:tr>
      <w:tr w:rsidR="00F83AD0" w:rsidRPr="009934D9" w:rsidTr="009E7889">
        <w:trPr>
          <w:trHeight w:val="102"/>
        </w:trPr>
        <w:tc>
          <w:tcPr>
            <w:tcW w:w="703" w:type="pct"/>
            <w:shd w:val="clear" w:color="auto" w:fill="auto"/>
            <w:hideMark/>
          </w:tcPr>
          <w:p w:rsidR="00F83AD0" w:rsidRPr="0028365C" w:rsidRDefault="00F83AD0" w:rsidP="009E78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28365C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读卡距离</w:t>
            </w:r>
          </w:p>
        </w:tc>
        <w:tc>
          <w:tcPr>
            <w:tcW w:w="4297" w:type="pct"/>
            <w:shd w:val="clear" w:color="auto" w:fill="auto"/>
            <w:hideMark/>
          </w:tcPr>
          <w:p w:rsidR="00F83AD0" w:rsidRPr="0028365C" w:rsidRDefault="00F83AD0" w:rsidP="009E7889">
            <w:pPr>
              <w:widowControl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0-5</w:t>
            </w:r>
            <w:r w:rsidRPr="0028365C">
              <w:rPr>
                <w:rFonts w:ascii="宋体" w:hAnsi="宋体" w:cs="宋体" w:hint="eastAsia"/>
                <w:kern w:val="0"/>
                <w:sz w:val="15"/>
                <w:szCs w:val="15"/>
              </w:rPr>
              <w:t>厘米</w:t>
            </w:r>
          </w:p>
        </w:tc>
      </w:tr>
      <w:tr w:rsidR="00F83AD0" w:rsidRPr="009934D9" w:rsidTr="009E7889">
        <w:trPr>
          <w:trHeight w:val="206"/>
        </w:trPr>
        <w:tc>
          <w:tcPr>
            <w:tcW w:w="703" w:type="pct"/>
            <w:shd w:val="clear" w:color="auto" w:fill="auto"/>
            <w:hideMark/>
          </w:tcPr>
          <w:p w:rsidR="00F83AD0" w:rsidRPr="0028365C" w:rsidRDefault="00F83AD0" w:rsidP="009E78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28365C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键盘</w:t>
            </w:r>
          </w:p>
        </w:tc>
        <w:tc>
          <w:tcPr>
            <w:tcW w:w="4297" w:type="pct"/>
            <w:shd w:val="clear" w:color="auto" w:fill="auto"/>
            <w:hideMark/>
          </w:tcPr>
          <w:p w:rsidR="00F83AD0" w:rsidRPr="0028365C" w:rsidRDefault="00F83AD0" w:rsidP="009E788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8365C">
              <w:rPr>
                <w:rFonts w:ascii="宋体" w:hAnsi="宋体" w:cs="宋体" w:hint="eastAsia"/>
                <w:kern w:val="0"/>
                <w:sz w:val="15"/>
                <w:szCs w:val="15"/>
              </w:rPr>
              <w:t>实体按键（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无</w:t>
            </w:r>
            <w:r w:rsidRPr="0028365C"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背光）  </w:t>
            </w:r>
          </w:p>
        </w:tc>
      </w:tr>
      <w:tr w:rsidR="00F83AD0" w:rsidRPr="009934D9" w:rsidTr="009E7889">
        <w:trPr>
          <w:trHeight w:val="337"/>
        </w:trPr>
        <w:tc>
          <w:tcPr>
            <w:tcW w:w="703" w:type="pct"/>
            <w:shd w:val="clear" w:color="auto" w:fill="auto"/>
            <w:hideMark/>
          </w:tcPr>
          <w:p w:rsidR="00F83AD0" w:rsidRPr="0028365C" w:rsidRDefault="00F83AD0" w:rsidP="009E78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网络</w:t>
            </w:r>
          </w:p>
        </w:tc>
        <w:tc>
          <w:tcPr>
            <w:tcW w:w="4297" w:type="pct"/>
            <w:shd w:val="clear" w:color="auto" w:fill="auto"/>
            <w:hideMark/>
          </w:tcPr>
          <w:p w:rsidR="00F83AD0" w:rsidRPr="0028365C" w:rsidRDefault="00F83AD0" w:rsidP="009E788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LAN，</w:t>
            </w:r>
            <w:r w:rsidRPr="0028365C">
              <w:rPr>
                <w:rFonts w:ascii="宋体" w:hAnsi="宋体" w:cs="宋体" w:hint="eastAsia"/>
                <w:kern w:val="0"/>
                <w:sz w:val="15"/>
                <w:szCs w:val="15"/>
              </w:rPr>
              <w:t>10/100M自适应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    </w:t>
            </w:r>
          </w:p>
        </w:tc>
      </w:tr>
      <w:tr w:rsidR="00AA61D7" w:rsidRPr="009934D9" w:rsidTr="00AA61D7">
        <w:trPr>
          <w:trHeight w:val="337"/>
        </w:trPr>
        <w:tc>
          <w:tcPr>
            <w:tcW w:w="703" w:type="pct"/>
            <w:shd w:val="clear" w:color="auto" w:fill="auto"/>
          </w:tcPr>
          <w:p w:rsidR="00AA61D7" w:rsidRDefault="00AA61D7" w:rsidP="009E78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WIFI</w:t>
            </w:r>
          </w:p>
        </w:tc>
        <w:tc>
          <w:tcPr>
            <w:tcW w:w="4297" w:type="pct"/>
            <w:shd w:val="clear" w:color="auto" w:fill="auto"/>
          </w:tcPr>
          <w:p w:rsidR="00AA61D7" w:rsidRDefault="00AA61D7" w:rsidP="009E788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支持</w:t>
            </w:r>
          </w:p>
        </w:tc>
      </w:tr>
      <w:tr w:rsidR="00F83AD0" w:rsidRPr="009934D9" w:rsidTr="009E7889">
        <w:trPr>
          <w:trHeight w:val="214"/>
        </w:trPr>
        <w:tc>
          <w:tcPr>
            <w:tcW w:w="703" w:type="pct"/>
            <w:shd w:val="clear" w:color="auto" w:fill="auto"/>
            <w:hideMark/>
          </w:tcPr>
          <w:p w:rsidR="00F83AD0" w:rsidRPr="0028365C" w:rsidRDefault="00F83AD0" w:rsidP="009E78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28365C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USB接口</w:t>
            </w:r>
          </w:p>
        </w:tc>
        <w:tc>
          <w:tcPr>
            <w:tcW w:w="4297" w:type="pct"/>
            <w:shd w:val="clear" w:color="auto" w:fill="auto"/>
            <w:hideMark/>
          </w:tcPr>
          <w:p w:rsidR="00F83AD0" w:rsidRPr="0028365C" w:rsidRDefault="00F83AD0" w:rsidP="009E788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8365C"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USB2.0 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，Type A</w:t>
            </w:r>
          </w:p>
        </w:tc>
      </w:tr>
      <w:tr w:rsidR="00F83AD0" w:rsidRPr="009934D9" w:rsidTr="009E7889">
        <w:trPr>
          <w:trHeight w:val="161"/>
        </w:trPr>
        <w:tc>
          <w:tcPr>
            <w:tcW w:w="703" w:type="pct"/>
            <w:shd w:val="clear" w:color="auto" w:fill="auto"/>
            <w:hideMark/>
          </w:tcPr>
          <w:p w:rsidR="00F83AD0" w:rsidRPr="0028365C" w:rsidRDefault="00F83AD0" w:rsidP="009E78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9934D9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显示屏</w:t>
            </w:r>
          </w:p>
        </w:tc>
        <w:tc>
          <w:tcPr>
            <w:tcW w:w="4297" w:type="pct"/>
            <w:shd w:val="clear" w:color="auto" w:fill="auto"/>
            <w:hideMark/>
          </w:tcPr>
          <w:p w:rsidR="00F83AD0" w:rsidRPr="0028365C" w:rsidRDefault="00F83AD0" w:rsidP="009E788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2.8</w:t>
            </w:r>
            <w:r w:rsidRPr="0028365C">
              <w:rPr>
                <w:rFonts w:ascii="宋体" w:hAnsi="宋体" w:cs="宋体" w:hint="eastAsia"/>
                <w:kern w:val="0"/>
                <w:sz w:val="15"/>
                <w:szCs w:val="15"/>
              </w:rPr>
              <w:t>寸  （320*240 LCD-TFT 显示器）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,不支持触摸</w:t>
            </w:r>
          </w:p>
        </w:tc>
      </w:tr>
      <w:tr w:rsidR="00F83AD0" w:rsidRPr="009934D9" w:rsidTr="009E7889">
        <w:trPr>
          <w:trHeight w:val="266"/>
        </w:trPr>
        <w:tc>
          <w:tcPr>
            <w:tcW w:w="703" w:type="pct"/>
            <w:shd w:val="clear" w:color="auto" w:fill="auto"/>
            <w:hideMark/>
          </w:tcPr>
          <w:p w:rsidR="00F83AD0" w:rsidRPr="0028365C" w:rsidRDefault="00F83AD0" w:rsidP="009E78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28365C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lastRenderedPageBreak/>
              <w:t>声音提示</w:t>
            </w:r>
          </w:p>
        </w:tc>
        <w:tc>
          <w:tcPr>
            <w:tcW w:w="4297" w:type="pct"/>
            <w:shd w:val="clear" w:color="auto" w:fill="auto"/>
            <w:hideMark/>
          </w:tcPr>
          <w:p w:rsidR="00F83AD0" w:rsidRPr="0028365C" w:rsidRDefault="00F83AD0" w:rsidP="009E7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28365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一个蜂鸣器，一个扬声器</w:t>
            </w:r>
          </w:p>
        </w:tc>
      </w:tr>
      <w:tr w:rsidR="00F83AD0" w:rsidRPr="009934D9" w:rsidTr="009E7889">
        <w:trPr>
          <w:trHeight w:val="147"/>
        </w:trPr>
        <w:tc>
          <w:tcPr>
            <w:tcW w:w="703" w:type="pct"/>
            <w:shd w:val="clear" w:color="auto" w:fill="auto"/>
            <w:hideMark/>
          </w:tcPr>
          <w:p w:rsidR="00F83AD0" w:rsidRPr="0028365C" w:rsidRDefault="00F83AD0" w:rsidP="009E78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8365C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工作温度</w:t>
            </w:r>
          </w:p>
        </w:tc>
        <w:tc>
          <w:tcPr>
            <w:tcW w:w="4297" w:type="pct"/>
            <w:shd w:val="clear" w:color="auto" w:fill="auto"/>
            <w:hideMark/>
          </w:tcPr>
          <w:p w:rsidR="00F83AD0" w:rsidRPr="0028365C" w:rsidRDefault="00F83AD0" w:rsidP="009E788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﹣</w:t>
            </w:r>
            <w:r w:rsidRPr="0028365C">
              <w:rPr>
                <w:rFonts w:ascii="宋体" w:hAnsi="宋体" w:cs="宋体" w:hint="eastAsia"/>
                <w:kern w:val="0"/>
                <w:sz w:val="15"/>
                <w:szCs w:val="15"/>
              </w:rPr>
              <w:t>10℃至55℃</w:t>
            </w:r>
          </w:p>
        </w:tc>
      </w:tr>
      <w:tr w:rsidR="00F83AD0" w:rsidRPr="009934D9" w:rsidTr="009E7889">
        <w:trPr>
          <w:trHeight w:val="360"/>
        </w:trPr>
        <w:tc>
          <w:tcPr>
            <w:tcW w:w="703" w:type="pct"/>
            <w:shd w:val="clear" w:color="auto" w:fill="auto"/>
            <w:hideMark/>
          </w:tcPr>
          <w:p w:rsidR="00F83AD0" w:rsidRPr="0028365C" w:rsidRDefault="00F83AD0" w:rsidP="009E78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28365C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工作湿度 </w:t>
            </w:r>
          </w:p>
        </w:tc>
        <w:tc>
          <w:tcPr>
            <w:tcW w:w="4297" w:type="pct"/>
            <w:shd w:val="clear" w:color="auto" w:fill="auto"/>
            <w:hideMark/>
          </w:tcPr>
          <w:p w:rsidR="00F83AD0" w:rsidRPr="0028365C" w:rsidRDefault="00F83AD0" w:rsidP="009E788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8365C">
              <w:rPr>
                <w:rFonts w:ascii="宋体" w:hAnsi="宋体" w:cs="宋体" w:hint="eastAsia"/>
                <w:kern w:val="0"/>
                <w:sz w:val="15"/>
                <w:szCs w:val="15"/>
              </w:rPr>
              <w:t>10%至90%(在不凝结成水珠的状态环境下)</w:t>
            </w:r>
          </w:p>
        </w:tc>
      </w:tr>
      <w:tr w:rsidR="00F83AD0" w:rsidRPr="009934D9" w:rsidTr="009E7889">
        <w:trPr>
          <w:trHeight w:val="157"/>
        </w:trPr>
        <w:tc>
          <w:tcPr>
            <w:tcW w:w="703" w:type="pct"/>
            <w:shd w:val="clear" w:color="auto" w:fill="auto"/>
            <w:hideMark/>
          </w:tcPr>
          <w:p w:rsidR="00F83AD0" w:rsidRPr="0028365C" w:rsidRDefault="00F83AD0" w:rsidP="009E78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28365C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防水设计</w:t>
            </w:r>
          </w:p>
        </w:tc>
        <w:tc>
          <w:tcPr>
            <w:tcW w:w="4297" w:type="pct"/>
            <w:shd w:val="clear" w:color="auto" w:fill="auto"/>
            <w:hideMark/>
          </w:tcPr>
          <w:p w:rsidR="00F83AD0" w:rsidRPr="0028365C" w:rsidRDefault="00F83AD0" w:rsidP="009E7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室内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使用</w:t>
            </w:r>
          </w:p>
        </w:tc>
      </w:tr>
      <w:tr w:rsidR="00F83AD0" w:rsidRPr="009934D9" w:rsidTr="009E7889">
        <w:trPr>
          <w:trHeight w:val="223"/>
        </w:trPr>
        <w:tc>
          <w:tcPr>
            <w:tcW w:w="703" w:type="pct"/>
            <w:shd w:val="clear" w:color="auto" w:fill="auto"/>
            <w:noWrap/>
          </w:tcPr>
          <w:p w:rsidR="00F83AD0" w:rsidRPr="0028365C" w:rsidRDefault="00F83AD0" w:rsidP="009E78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外观</w:t>
            </w:r>
          </w:p>
        </w:tc>
        <w:tc>
          <w:tcPr>
            <w:tcW w:w="4297" w:type="pct"/>
            <w:shd w:val="clear" w:color="auto" w:fill="auto"/>
            <w:noWrap/>
          </w:tcPr>
          <w:p w:rsidR="00F83AD0" w:rsidRDefault="00F83AD0" w:rsidP="009E7889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表面材质：非阻燃ABS；表面颜色：</w:t>
            </w:r>
            <w:proofErr w:type="gramStart"/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标配黑色</w:t>
            </w:r>
            <w:proofErr w:type="gramEnd"/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，选配玫瑰金、科技银、典雅白</w:t>
            </w:r>
          </w:p>
        </w:tc>
      </w:tr>
      <w:tr w:rsidR="00F83AD0" w:rsidRPr="009934D9" w:rsidTr="009E7889">
        <w:trPr>
          <w:trHeight w:val="223"/>
        </w:trPr>
        <w:tc>
          <w:tcPr>
            <w:tcW w:w="703" w:type="pct"/>
            <w:shd w:val="clear" w:color="auto" w:fill="auto"/>
            <w:noWrap/>
            <w:hideMark/>
          </w:tcPr>
          <w:p w:rsidR="00F83AD0" w:rsidRPr="0028365C" w:rsidRDefault="00F83AD0" w:rsidP="009E78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8365C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规格尺寸</w:t>
            </w:r>
          </w:p>
        </w:tc>
        <w:tc>
          <w:tcPr>
            <w:tcW w:w="4297" w:type="pct"/>
            <w:shd w:val="clear" w:color="auto" w:fill="auto"/>
            <w:noWrap/>
            <w:hideMark/>
          </w:tcPr>
          <w:p w:rsidR="00F83AD0" w:rsidRPr="007C0256" w:rsidRDefault="00F83AD0" w:rsidP="009E788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140mm*155</w:t>
            </w:r>
            <w:r w:rsidRPr="00A70B2A">
              <w:rPr>
                <w:rFonts w:ascii="宋体" w:hAnsi="宋体" w:cs="宋体" w:hint="eastAsia"/>
                <w:kern w:val="0"/>
                <w:sz w:val="15"/>
                <w:szCs w:val="15"/>
              </w:rPr>
              <w:t>mm*30mm（长*宽*厚）</w:t>
            </w:r>
          </w:p>
        </w:tc>
      </w:tr>
      <w:tr w:rsidR="00F83AD0" w:rsidRPr="009934D9" w:rsidTr="009E7889">
        <w:trPr>
          <w:trHeight w:val="185"/>
        </w:trPr>
        <w:tc>
          <w:tcPr>
            <w:tcW w:w="703" w:type="pct"/>
            <w:shd w:val="clear" w:color="auto" w:fill="auto"/>
            <w:noWrap/>
            <w:hideMark/>
          </w:tcPr>
          <w:p w:rsidR="00F83AD0" w:rsidRPr="0028365C" w:rsidRDefault="00F83AD0" w:rsidP="009E78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8365C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安装方式</w:t>
            </w:r>
          </w:p>
        </w:tc>
        <w:tc>
          <w:tcPr>
            <w:tcW w:w="4297" w:type="pct"/>
            <w:shd w:val="clear" w:color="auto" w:fill="auto"/>
            <w:noWrap/>
            <w:hideMark/>
          </w:tcPr>
          <w:p w:rsidR="00F83AD0" w:rsidRPr="0028365C" w:rsidRDefault="00F83AD0" w:rsidP="009E788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27E73">
              <w:rPr>
                <w:rFonts w:ascii="宋体" w:hAnsi="宋体" w:cs="宋体" w:hint="eastAsia"/>
                <w:kern w:val="0"/>
                <w:sz w:val="15"/>
                <w:szCs w:val="15"/>
              </w:rPr>
              <w:t>后背平，安装简便、牢固、支持明装、金属门安装，选配支持桌面安装方式</w:t>
            </w:r>
          </w:p>
        </w:tc>
      </w:tr>
    </w:tbl>
    <w:p w:rsidR="00F83AD0" w:rsidRDefault="00F83AD0" w:rsidP="00F83AD0">
      <w:pPr>
        <w:spacing w:line="300" w:lineRule="auto"/>
        <w:rPr>
          <w:rFonts w:eastAsia="黑体"/>
          <w:color w:val="000000"/>
          <w:sz w:val="24"/>
        </w:rPr>
      </w:pPr>
    </w:p>
    <w:p w:rsidR="00F83AD0" w:rsidRPr="00C2176F" w:rsidRDefault="00F83AD0" w:rsidP="00F83AD0">
      <w:pPr>
        <w:spacing w:line="300" w:lineRule="auto"/>
        <w:rPr>
          <w:rFonts w:ascii="宋体" w:hAnsi="宋体"/>
          <w:b/>
          <w:color w:val="000000"/>
          <w:sz w:val="24"/>
        </w:rPr>
      </w:pPr>
      <w:r w:rsidRPr="00C2176F">
        <w:rPr>
          <w:rFonts w:ascii="宋体" w:hAnsi="宋体" w:hint="eastAsia"/>
          <w:b/>
          <w:color w:val="000000"/>
          <w:sz w:val="24"/>
        </w:rPr>
        <w:t>外观配色</w:t>
      </w:r>
    </w:p>
    <w:p w:rsidR="00F83AD0" w:rsidRPr="00C2176F" w:rsidRDefault="00F83AD0" w:rsidP="00F83AD0">
      <w:pPr>
        <w:spacing w:line="300" w:lineRule="auto"/>
        <w:rPr>
          <w:rFonts w:ascii="宋体" w:hAnsi="宋体"/>
          <w:b/>
          <w:color w:val="000000"/>
          <w:sz w:val="24"/>
        </w:rPr>
      </w:pPr>
    </w:p>
    <w:p w:rsidR="00F83AD0" w:rsidRPr="00C2176F" w:rsidRDefault="00F83AD0" w:rsidP="00F83AD0">
      <w:pPr>
        <w:spacing w:line="300" w:lineRule="auto"/>
        <w:rPr>
          <w:rFonts w:ascii="宋体" w:hAnsi="宋体"/>
          <w:b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5063490</wp:posOffset>
            </wp:positionH>
            <wp:positionV relativeFrom="paragraph">
              <wp:posOffset>177165</wp:posOffset>
            </wp:positionV>
            <wp:extent cx="1181100" cy="1136015"/>
            <wp:effectExtent l="0" t="0" r="0" b="6985"/>
            <wp:wrapSquare wrapText="bothSides"/>
            <wp:docPr id="4" name="图片 4" descr="白色中文标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白色中文标配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38" t="19435" r="36238" b="24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3452495</wp:posOffset>
            </wp:positionH>
            <wp:positionV relativeFrom="paragraph">
              <wp:posOffset>206375</wp:posOffset>
            </wp:positionV>
            <wp:extent cx="1138555" cy="1106805"/>
            <wp:effectExtent l="0" t="0" r="4445" b="0"/>
            <wp:wrapSquare wrapText="bothSides"/>
            <wp:docPr id="3" name="图片 3" descr="银色中文标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银色中文标配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12" t="19435" r="36409" b="24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1803400</wp:posOffset>
            </wp:positionH>
            <wp:positionV relativeFrom="paragraph">
              <wp:posOffset>238125</wp:posOffset>
            </wp:positionV>
            <wp:extent cx="1134110" cy="1075055"/>
            <wp:effectExtent l="0" t="0" r="8890" b="0"/>
            <wp:wrapSquare wrapText="bothSides"/>
            <wp:docPr id="2" name="图片 2" descr="金色中文标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金色中文标配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88" t="19435" r="35655" b="25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AD0" w:rsidRPr="00C2176F" w:rsidRDefault="00F83AD0" w:rsidP="00F83AD0">
      <w:pPr>
        <w:spacing w:line="30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noProof/>
          <w:color w:val="000000"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19685</wp:posOffset>
            </wp:positionV>
            <wp:extent cx="1082040" cy="1029335"/>
            <wp:effectExtent l="0" t="0" r="3810" b="0"/>
            <wp:wrapSquare wrapText="bothSides"/>
            <wp:docPr id="1" name="图片 1" descr="考勤机中文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考勤机中文4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84" t="13382" r="30171" b="17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AD0" w:rsidRPr="00C2176F" w:rsidRDefault="00F83AD0" w:rsidP="00F83AD0">
      <w:pPr>
        <w:spacing w:line="300" w:lineRule="auto"/>
        <w:rPr>
          <w:rFonts w:ascii="宋体" w:hAnsi="宋体"/>
          <w:b/>
          <w:color w:val="000000"/>
          <w:sz w:val="24"/>
        </w:rPr>
      </w:pPr>
    </w:p>
    <w:p w:rsidR="00F83AD0" w:rsidRPr="00C2176F" w:rsidRDefault="00F83AD0" w:rsidP="00F83AD0">
      <w:pPr>
        <w:spacing w:line="300" w:lineRule="auto"/>
        <w:rPr>
          <w:rFonts w:ascii="宋体" w:hAnsi="宋体"/>
          <w:b/>
          <w:color w:val="000000"/>
          <w:sz w:val="24"/>
        </w:rPr>
      </w:pPr>
    </w:p>
    <w:p w:rsidR="00F83AD0" w:rsidRPr="00C2176F" w:rsidRDefault="00F83AD0" w:rsidP="00F83AD0">
      <w:pPr>
        <w:spacing w:line="300" w:lineRule="auto"/>
        <w:rPr>
          <w:rFonts w:ascii="宋体" w:hAnsi="宋体"/>
          <w:b/>
          <w:color w:val="000000"/>
          <w:sz w:val="24"/>
        </w:rPr>
      </w:pPr>
    </w:p>
    <w:p w:rsidR="00F83AD0" w:rsidRPr="00C2176F" w:rsidRDefault="00F83AD0" w:rsidP="00F83AD0">
      <w:pPr>
        <w:spacing w:line="300" w:lineRule="auto"/>
        <w:rPr>
          <w:rFonts w:ascii="宋体" w:hAnsi="宋体"/>
          <w:b/>
          <w:color w:val="000000"/>
          <w:sz w:val="24"/>
        </w:rPr>
      </w:pPr>
    </w:p>
    <w:p w:rsidR="00F83AD0" w:rsidRPr="00C2176F" w:rsidRDefault="00F83AD0" w:rsidP="00F83AD0">
      <w:pPr>
        <w:spacing w:line="300" w:lineRule="auto"/>
        <w:rPr>
          <w:rFonts w:ascii="宋体" w:hAnsi="宋体"/>
          <w:color w:val="000000"/>
          <w:sz w:val="15"/>
          <w:szCs w:val="15"/>
        </w:rPr>
      </w:pPr>
      <w:r w:rsidRPr="00C2176F">
        <w:rPr>
          <w:rFonts w:ascii="宋体" w:hAnsi="宋体" w:hint="eastAsia"/>
          <w:b/>
          <w:color w:val="000000"/>
          <w:sz w:val="24"/>
        </w:rPr>
        <w:t xml:space="preserve">       </w:t>
      </w:r>
      <w:proofErr w:type="gramStart"/>
      <w:r w:rsidRPr="00C2176F">
        <w:rPr>
          <w:rFonts w:ascii="宋体" w:hAnsi="宋体" w:hint="eastAsia"/>
          <w:color w:val="000000"/>
          <w:sz w:val="15"/>
          <w:szCs w:val="15"/>
        </w:rPr>
        <w:t>标配黑色</w:t>
      </w:r>
      <w:proofErr w:type="gramEnd"/>
      <w:r w:rsidRPr="00C2176F">
        <w:rPr>
          <w:rFonts w:ascii="宋体" w:hAnsi="宋体" w:hint="eastAsia"/>
          <w:color w:val="000000"/>
          <w:sz w:val="15"/>
          <w:szCs w:val="15"/>
        </w:rPr>
        <w:t xml:space="preserve">                        选配</w:t>
      </w:r>
      <w:proofErr w:type="gramStart"/>
      <w:r w:rsidRPr="00C2176F">
        <w:rPr>
          <w:rFonts w:ascii="宋体" w:hAnsi="宋体" w:hint="eastAsia"/>
          <w:color w:val="000000"/>
          <w:sz w:val="15"/>
          <w:szCs w:val="15"/>
        </w:rPr>
        <w:t>玫瑰金</w:t>
      </w:r>
      <w:proofErr w:type="gramEnd"/>
      <w:r w:rsidRPr="00C2176F">
        <w:rPr>
          <w:rFonts w:ascii="宋体" w:hAnsi="宋体" w:hint="eastAsia"/>
          <w:color w:val="000000"/>
          <w:sz w:val="15"/>
          <w:szCs w:val="15"/>
        </w:rPr>
        <w:t xml:space="preserve">                         选配科技银                         选配典雅白</w:t>
      </w:r>
    </w:p>
    <w:p w:rsidR="00517C27" w:rsidRPr="00F83AD0" w:rsidRDefault="00C6102A"/>
    <w:sectPr w:rsidR="00517C27" w:rsidRPr="00F83AD0" w:rsidSect="00A413FA">
      <w:headerReference w:type="default" r:id="rId14"/>
      <w:footerReference w:type="default" r:id="rId15"/>
      <w:pgSz w:w="11906" w:h="16838"/>
      <w:pgMar w:top="1340" w:right="1134" w:bottom="1134" w:left="1134" w:header="851" w:footer="1176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2A" w:rsidRDefault="00C6102A">
      <w:r>
        <w:separator/>
      </w:r>
    </w:p>
  </w:endnote>
  <w:endnote w:type="continuationSeparator" w:id="0">
    <w:p w:rsidR="00C6102A" w:rsidRDefault="00C6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65" w:rsidRDefault="00F83AD0" w:rsidP="00D67834">
    <w:pPr>
      <w:pStyle w:val="a4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464185</wp:posOffset>
          </wp:positionH>
          <wp:positionV relativeFrom="paragraph">
            <wp:posOffset>194945</wp:posOffset>
          </wp:positionV>
          <wp:extent cx="5192395" cy="309880"/>
          <wp:effectExtent l="0" t="0" r="8255" b="0"/>
          <wp:wrapSquare wrapText="bothSides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2395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2A" w:rsidRDefault="00C6102A">
      <w:r>
        <w:separator/>
      </w:r>
    </w:p>
  </w:footnote>
  <w:footnote w:type="continuationSeparator" w:id="0">
    <w:p w:rsidR="00C6102A" w:rsidRDefault="00C61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65" w:rsidRDefault="00F83AD0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4987925</wp:posOffset>
          </wp:positionH>
          <wp:positionV relativeFrom="paragraph">
            <wp:posOffset>-121920</wp:posOffset>
          </wp:positionV>
          <wp:extent cx="1400175" cy="182245"/>
          <wp:effectExtent l="0" t="0" r="9525" b="8255"/>
          <wp:wrapSquare wrapText="bothSides"/>
          <wp:docPr id="8" name="图片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82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4089"/>
    <w:multiLevelType w:val="hybridMultilevel"/>
    <w:tmpl w:val="3880E3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D0"/>
    <w:rsid w:val="004B2792"/>
    <w:rsid w:val="004E5D61"/>
    <w:rsid w:val="009F73B1"/>
    <w:rsid w:val="00A24948"/>
    <w:rsid w:val="00AA61D7"/>
    <w:rsid w:val="00B9235A"/>
    <w:rsid w:val="00C6102A"/>
    <w:rsid w:val="00C7574F"/>
    <w:rsid w:val="00F83AD0"/>
    <w:rsid w:val="00F9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3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3A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F83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3AD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83AD0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3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3A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F83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3AD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83AD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CN=陈琦6/O=HIKVISION</dc:creator>
  <cp:lastModifiedBy>AutoBVT</cp:lastModifiedBy>
  <cp:revision>4</cp:revision>
  <dcterms:created xsi:type="dcterms:W3CDTF">2018-03-09T06:01:00Z</dcterms:created>
  <dcterms:modified xsi:type="dcterms:W3CDTF">2018-08-03T03:05:00Z</dcterms:modified>
</cp:coreProperties>
</file>